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after="228" w:line="550" w:lineRule="exact"/>
        <w:ind w:left="2026"/>
        <w:jc w:val="left"/>
        <w:rPr>
          <w:rFonts w:hint="eastAsia" w:asciiTheme="minorEastAsia" w:hAnsiTheme="minorEastAsia" w:eastAsiaTheme="minorEastAsia" w:cstheme="minorEastAsia"/>
          <w:sz w:val="48"/>
          <w:szCs w:val="21"/>
        </w:rPr>
      </w:pPr>
      <w:r>
        <w:rPr>
          <w:rFonts w:hint="eastAsia" w:asciiTheme="minorEastAsia" w:hAnsiTheme="minorEastAsia" w:eastAsiaTheme="minorEastAsia" w:cstheme="minorEastAsia"/>
          <w:sz w:val="48"/>
          <w:szCs w:val="21"/>
        </w:rPr>
        <w:t>洪泽区202</w:t>
      </w:r>
      <w:r>
        <w:rPr>
          <w:rFonts w:hint="eastAsia" w:asciiTheme="minorEastAsia" w:hAnsiTheme="minorEastAsia" w:eastAsiaTheme="minorEastAsia" w:cstheme="minorEastAsia"/>
          <w:spacing w:val="109"/>
          <w:sz w:val="48"/>
          <w:szCs w:val="21"/>
        </w:rPr>
        <w:t>0</w:t>
      </w:r>
      <w:r>
        <w:rPr>
          <w:rFonts w:hint="eastAsia" w:asciiTheme="minorEastAsia" w:hAnsiTheme="minorEastAsia" w:eastAsiaTheme="minorEastAsia" w:cstheme="minorEastAsia"/>
          <w:sz w:val="48"/>
          <w:szCs w:val="21"/>
        </w:rPr>
        <w:t>年社会信用体系建设工作任务分解表</w:t>
      </w:r>
    </w:p>
    <w:p>
      <w:pPr>
        <w:autoSpaceDE w:val="0"/>
        <w:autoSpaceDN w:val="0"/>
        <w:snapToGrid w:val="0"/>
        <w:spacing w:after="228" w:line="550" w:lineRule="exact"/>
        <w:ind w:left="2026"/>
        <w:jc w:val="left"/>
        <w:rPr>
          <w:rFonts w:hint="eastAsia" w:asciiTheme="minorEastAsia" w:hAnsiTheme="minorEastAsia" w:eastAsiaTheme="minorEastAsia" w:cstheme="minorEastAsia"/>
          <w:sz w:val="48"/>
          <w:szCs w:val="21"/>
        </w:rPr>
      </w:pPr>
      <w:bookmarkStart w:id="0" w:name="_GoBack"/>
      <w:bookmarkEnd w:id="0"/>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199"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199"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199"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199"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199"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199"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054" w:hRule="exact"/>
        </w:trPr>
        <w:tc>
          <w:tcPr>
            <w:tcW w:w="796" w:type="dxa"/>
            <w:tcBorders>
              <w:top w:val="single" w:color="000000" w:sz="4" w:space="0"/>
            </w:tcBorders>
          </w:tcPr>
          <w:p>
            <w:pPr>
              <w:autoSpaceDE w:val="0"/>
              <w:autoSpaceDN w:val="0"/>
              <w:snapToGrid w:val="0"/>
              <w:spacing w:before="894"/>
              <w:ind w:left="331"/>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899" w:type="dxa"/>
            <w:tcBorders>
              <w:top w:val="single" w:color="000000" w:sz="4" w:space="0"/>
              <w:left w:val="single" w:color="000000" w:sz="4" w:space="0"/>
            </w:tcBorders>
          </w:tcPr>
          <w:p>
            <w:pPr>
              <w:autoSpaceDE w:val="0"/>
              <w:autoSpaceDN w:val="0"/>
              <w:snapToGrid w:val="0"/>
              <w:spacing w:before="381" w:line="32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rPr>
              <w:t>贯彻落实国家和省、市出台的关于做好个人权</w:t>
            </w:r>
            <w:r>
              <w:rPr>
                <w:rFonts w:hint="eastAsia" w:asciiTheme="minorEastAsia" w:hAnsiTheme="minorEastAsia" w:eastAsiaTheme="minorEastAsia" w:cstheme="minorEastAsia"/>
                <w:spacing w:val="-8"/>
              </w:rPr>
              <w:t>益</w:t>
            </w:r>
            <w:r>
              <w:rPr>
                <w:rFonts w:hint="eastAsia" w:asciiTheme="minorEastAsia" w:hAnsiTheme="minorEastAsia" w:eastAsiaTheme="minorEastAsia" w:cstheme="minorEastAsia"/>
                <w:spacing w:val="-1"/>
              </w:rPr>
              <w:t>保护</w:t>
            </w:r>
            <w:r>
              <w:rPr>
                <w:rFonts w:hint="eastAsia" w:asciiTheme="minorEastAsia" w:hAnsiTheme="minorEastAsia" w:eastAsiaTheme="minorEastAsia" w:cstheme="minorEastAsia"/>
                <w:spacing w:val="-59"/>
              </w:rPr>
              <w:t>、</w:t>
            </w:r>
            <w:r>
              <w:rPr>
                <w:rFonts w:hint="eastAsia" w:asciiTheme="minorEastAsia" w:hAnsiTheme="minorEastAsia" w:eastAsiaTheme="minorEastAsia" w:cstheme="minorEastAsia"/>
                <w:spacing w:val="-1"/>
              </w:rPr>
              <w:t>加强</w:t>
            </w:r>
            <w:r>
              <w:rPr>
                <w:rFonts w:hint="eastAsia" w:asciiTheme="minorEastAsia" w:hAnsiTheme="minorEastAsia" w:eastAsiaTheme="minorEastAsia" w:cstheme="minorEastAsia"/>
              </w:rPr>
              <w:t>社会信用体系法制建设和构建以信用为基础的新型监管机制等文件要求</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不断提升信用建设依法依规水平。</w:t>
            </w:r>
          </w:p>
        </w:tc>
        <w:tc>
          <w:tcPr>
            <w:tcW w:w="4104" w:type="dxa"/>
            <w:tcBorders>
              <w:top w:val="single" w:color="000000" w:sz="4" w:space="0"/>
              <w:left w:val="single" w:color="000000" w:sz="4" w:space="0"/>
            </w:tcBorders>
          </w:tcPr>
          <w:p>
            <w:pPr>
              <w:autoSpaceDE w:val="0"/>
              <w:autoSpaceDN w:val="0"/>
              <w:snapToGrid w:val="0"/>
              <w:spacing w:before="4" w:line="319" w:lineRule="exact"/>
              <w:ind w:left="105" w:right="105" w:firstLine="240" w:firstLineChars="100"/>
              <w:rPr>
                <w:rFonts w:asciiTheme="minorEastAsia" w:hAnsiTheme="minorEastAsia" w:eastAsiaTheme="minorEastAsia" w:cstheme="minorEastAsia"/>
              </w:rPr>
            </w:pPr>
          </w:p>
          <w:p>
            <w:pPr>
              <w:autoSpaceDE w:val="0"/>
              <w:autoSpaceDN w:val="0"/>
              <w:snapToGrid w:val="0"/>
              <w:spacing w:before="4" w:line="319" w:lineRule="exact"/>
              <w:ind w:left="105" w:right="105" w:firstLine="240" w:firstLineChars="100"/>
              <w:rPr>
                <w:rFonts w:asciiTheme="minorEastAsia" w:hAnsiTheme="minorEastAsia" w:eastAsiaTheme="minorEastAsia" w:cstheme="minorEastAsia"/>
              </w:rPr>
            </w:pPr>
          </w:p>
          <w:p>
            <w:pPr>
              <w:autoSpaceDE w:val="0"/>
              <w:autoSpaceDN w:val="0"/>
              <w:snapToGrid w:val="0"/>
              <w:spacing w:before="4"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组织各部门加强和创新信用监管，制定信用监管事项清单，出台行业信用监管实施细则。</w:t>
            </w:r>
          </w:p>
        </w:tc>
        <w:tc>
          <w:tcPr>
            <w:tcW w:w="1567" w:type="dxa"/>
            <w:tcBorders>
              <w:top w:val="single" w:color="000000" w:sz="4" w:space="0"/>
              <w:left w:val="single" w:color="000000" w:sz="4" w:space="0"/>
            </w:tcBorders>
          </w:tcPr>
          <w:p>
            <w:pPr>
              <w:autoSpaceDE w:val="0"/>
              <w:autoSpaceDN w:val="0"/>
              <w:snapToGrid w:val="0"/>
              <w:spacing w:before="700" w:line="322" w:lineRule="exact"/>
              <w:ind w:left="177" w:right="90" w:firstLine="120"/>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700" w:line="322" w:lineRule="exact"/>
              <w:ind w:left="177" w:right="90" w:firstLine="120"/>
              <w:rPr>
                <w:rFonts w:asciiTheme="minorEastAsia" w:hAnsiTheme="minorEastAsia" w:eastAsiaTheme="minorEastAsia" w:cstheme="minorEastAsia"/>
              </w:rPr>
            </w:pPr>
            <w:r>
              <w:rPr>
                <w:rFonts w:hint="eastAsia" w:asciiTheme="minorEastAsia" w:hAnsiTheme="minorEastAsia" w:eastAsiaTheme="minorEastAsia" w:cstheme="minorEastAsia"/>
              </w:rPr>
              <w:t>区各部门</w:t>
            </w:r>
          </w:p>
          <w:p>
            <w:pPr>
              <w:autoSpaceDE w:val="0"/>
              <w:autoSpaceDN w:val="0"/>
              <w:snapToGrid w:val="0"/>
              <w:spacing w:before="84" w:line="300" w:lineRule="exact"/>
              <w:ind w:left="425"/>
              <w:rPr>
                <w:rFonts w:asciiTheme="minorEastAsia" w:hAnsiTheme="minorEastAsia" w:eastAsiaTheme="minorEastAsia" w:cstheme="minorEastAsia"/>
              </w:rPr>
            </w:pPr>
          </w:p>
        </w:tc>
        <w:tc>
          <w:tcPr>
            <w:tcW w:w="1226" w:type="dxa"/>
            <w:tcBorders>
              <w:top w:val="single" w:color="000000" w:sz="4" w:space="0"/>
              <w:left w:val="single" w:color="000000" w:sz="4" w:space="0"/>
              <w:right w:val="single" w:color="000000" w:sz="8" w:space="0"/>
            </w:tcBorders>
          </w:tcPr>
          <w:p>
            <w:pPr>
              <w:autoSpaceDE w:val="0"/>
              <w:autoSpaceDN w:val="0"/>
              <w:snapToGrid w:val="0"/>
              <w:spacing w:before="717"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1882" w:hRule="exact"/>
        </w:trPr>
        <w:tc>
          <w:tcPr>
            <w:tcW w:w="796" w:type="dxa"/>
            <w:tcBorders>
              <w:top w:val="single" w:color="000000" w:sz="4" w:space="0"/>
            </w:tcBorders>
          </w:tcPr>
          <w:p>
            <w:pPr>
              <w:autoSpaceDE w:val="0"/>
              <w:autoSpaceDN w:val="0"/>
              <w:snapToGrid w:val="0"/>
              <w:spacing w:before="808"/>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899" w:type="dxa"/>
            <w:tcBorders>
              <w:top w:val="single" w:color="000000" w:sz="4" w:space="0"/>
              <w:left w:val="single" w:color="000000" w:sz="4" w:space="0"/>
            </w:tcBorders>
          </w:tcPr>
          <w:p>
            <w:pPr>
              <w:autoSpaceDE w:val="0"/>
              <w:autoSpaceDN w:val="0"/>
              <w:snapToGrid w:val="0"/>
              <w:spacing w:before="453" w:line="322"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贯彻执行《淮安市加强失信主体信用监管的实施意见</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rPr>
              <w:t>《淮安市政务服务信用承诺实施方案》等信用管理文件。</w:t>
            </w:r>
          </w:p>
        </w:tc>
        <w:tc>
          <w:tcPr>
            <w:tcW w:w="4104" w:type="dxa"/>
            <w:tcBorders>
              <w:top w:val="single" w:color="000000" w:sz="4" w:space="0"/>
              <w:left w:val="single" w:color="000000" w:sz="4" w:space="0"/>
            </w:tcBorders>
          </w:tcPr>
          <w:p>
            <w:pPr>
              <w:autoSpaceDE w:val="0"/>
              <w:autoSpaceDN w:val="0"/>
              <w:snapToGrid w:val="0"/>
              <w:spacing w:before="295"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健全信用监管、信用承诺等相关信用管理制度，推动各主管部门加强对市</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场主体失信行为实现分级分类监管，</w:t>
            </w:r>
          </w:p>
          <w:p>
            <w:pPr>
              <w:autoSpaceDE w:val="0"/>
              <w:autoSpaceDN w:val="0"/>
              <w:snapToGrid w:val="0"/>
              <w:spacing w:before="19"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在政务服务中全面实施信用承诺。</w:t>
            </w:r>
          </w:p>
        </w:tc>
        <w:tc>
          <w:tcPr>
            <w:tcW w:w="1567" w:type="dxa"/>
            <w:tcBorders>
              <w:top w:val="single" w:color="000000" w:sz="4" w:space="0"/>
              <w:left w:val="single" w:color="000000" w:sz="4" w:space="0"/>
            </w:tcBorders>
          </w:tcPr>
          <w:p>
            <w:pPr>
              <w:autoSpaceDE w:val="0"/>
              <w:autoSpaceDN w:val="0"/>
              <w:snapToGrid w:val="0"/>
              <w:spacing w:before="614"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631"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895" w:hRule="exact"/>
        </w:trPr>
        <w:tc>
          <w:tcPr>
            <w:tcW w:w="796" w:type="dxa"/>
            <w:tcBorders>
              <w:top w:val="single" w:color="000000" w:sz="4" w:space="0"/>
              <w:bottom w:val="single" w:color="000000" w:sz="8" w:space="0"/>
            </w:tcBorders>
          </w:tcPr>
          <w:p>
            <w:pPr>
              <w:autoSpaceDE w:val="0"/>
              <w:autoSpaceDN w:val="0"/>
              <w:snapToGrid w:val="0"/>
              <w:spacing w:before="1393"/>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559" w:line="322"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指导各部门依</w:t>
            </w:r>
            <w:r>
              <w:rPr>
                <w:rFonts w:hint="eastAsia" w:asciiTheme="minorEastAsia" w:hAnsiTheme="minorEastAsia" w:eastAsiaTheme="minorEastAsia" w:cstheme="minorEastAsia"/>
              </w:rPr>
              <w:t>照</w:t>
            </w:r>
            <w:r>
              <w:rPr>
                <w:rFonts w:hint="eastAsia" w:asciiTheme="minorEastAsia" w:hAnsiTheme="minorEastAsia" w:eastAsiaTheme="minorEastAsia" w:cstheme="minorEastAsia"/>
                <w:spacing w:val="4"/>
              </w:rPr>
              <w:t>国家和省、市公共信用</w:t>
            </w:r>
            <w:r>
              <w:rPr>
                <w:rFonts w:hint="eastAsia" w:asciiTheme="minorEastAsia" w:hAnsiTheme="minorEastAsia" w:eastAsiaTheme="minorEastAsia" w:cstheme="minorEastAsia"/>
              </w:rPr>
              <w:t>信息</w:t>
            </w:r>
            <w:r>
              <w:rPr>
                <w:rFonts w:hint="eastAsia" w:asciiTheme="minorEastAsia" w:hAnsiTheme="minorEastAsia" w:eastAsiaTheme="minorEastAsia" w:cstheme="minorEastAsia"/>
                <w:spacing w:val="4"/>
              </w:rPr>
              <w:t>规范目录提升信用</w:t>
            </w:r>
            <w:r>
              <w:rPr>
                <w:rFonts w:hint="eastAsia" w:asciiTheme="minorEastAsia" w:hAnsiTheme="minorEastAsia" w:eastAsiaTheme="minorEastAsia" w:cstheme="minorEastAsia"/>
              </w:rPr>
              <w:t>信</w:t>
            </w:r>
            <w:r>
              <w:rPr>
                <w:rFonts w:hint="eastAsia" w:asciiTheme="minorEastAsia" w:hAnsiTheme="minorEastAsia" w:eastAsiaTheme="minorEastAsia" w:cstheme="minorEastAsia"/>
                <w:spacing w:val="4"/>
              </w:rPr>
              <w:t>息归集和应用精准</w:t>
            </w:r>
            <w:r>
              <w:rPr>
                <w:rFonts w:hint="eastAsia" w:asciiTheme="minorEastAsia" w:hAnsiTheme="minorEastAsia" w:eastAsiaTheme="minorEastAsia" w:cstheme="minorEastAsia"/>
              </w:rPr>
              <w:t>化水平</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指导行业部门科学制定行政处罚及其他失</w:t>
            </w:r>
          </w:p>
          <w:p>
            <w:pPr>
              <w:autoSpaceDE w:val="0"/>
              <w:autoSpaceDN w:val="0"/>
              <w:snapToGrid w:val="0"/>
              <w:spacing w:before="15"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信信息分级分类标</w:t>
            </w:r>
            <w:r>
              <w:rPr>
                <w:rFonts w:hint="eastAsia" w:asciiTheme="minorEastAsia" w:hAnsiTheme="minorEastAsia" w:eastAsiaTheme="minorEastAsia" w:cstheme="minorEastAsia"/>
              </w:rPr>
              <w:t>准</w:t>
            </w:r>
            <w:r>
              <w:rPr>
                <w:rFonts w:hint="eastAsia" w:asciiTheme="minorEastAsia" w:hAnsiTheme="minorEastAsia" w:eastAsiaTheme="minorEastAsia" w:cstheme="minorEastAsia"/>
                <w:spacing w:val="4"/>
              </w:rPr>
              <w:t>，合规合法认定失</w:t>
            </w:r>
            <w:r>
              <w:rPr>
                <w:rFonts w:hint="eastAsia" w:asciiTheme="minorEastAsia" w:hAnsiTheme="minorEastAsia" w:eastAsiaTheme="minorEastAsia" w:cstheme="minorEastAsia"/>
              </w:rPr>
              <w:t>信行</w:t>
            </w:r>
          </w:p>
          <w:p>
            <w:pPr>
              <w:autoSpaceDE w:val="0"/>
              <w:autoSpaceDN w:val="0"/>
              <w:snapToGrid w:val="0"/>
              <w:spacing w:before="19"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为</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以公共信用综合评价为参考</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建立行业信</w:t>
            </w:r>
          </w:p>
          <w:p>
            <w:pPr>
              <w:autoSpaceDE w:val="0"/>
              <w:autoSpaceDN w:val="0"/>
              <w:snapToGrid w:val="0"/>
              <w:spacing w:before="22"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用评价及应用制度。</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177"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①各部门全年提供的社会法人和自然人数据符合目录项规范要求，确</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保数据的时效性、准确性、完整性。</w:t>
            </w:r>
          </w:p>
          <w:p>
            <w:pPr>
              <w:autoSpaceDE w:val="0"/>
              <w:autoSpaceDN w:val="0"/>
              <w:snapToGrid w:val="0"/>
              <w:spacing w:before="69" w:line="319"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②各级行业主管部门，报送行政处罚</w:t>
            </w:r>
            <w:r>
              <w:rPr>
                <w:rFonts w:hint="eastAsia" w:asciiTheme="minorEastAsia" w:hAnsiTheme="minorEastAsia" w:eastAsiaTheme="minorEastAsia" w:cstheme="minorEastAsia"/>
                <w:spacing w:val="11"/>
              </w:rPr>
              <w:t>等失</w:t>
            </w:r>
            <w:r>
              <w:rPr>
                <w:rFonts w:hint="eastAsia" w:asciiTheme="minorEastAsia" w:hAnsiTheme="minorEastAsia" w:eastAsiaTheme="minorEastAsia" w:cstheme="minorEastAsia"/>
                <w:spacing w:val="10"/>
              </w:rPr>
              <w:t>信</w:t>
            </w:r>
            <w:r>
              <w:rPr>
                <w:rFonts w:hint="eastAsia" w:asciiTheme="minorEastAsia" w:hAnsiTheme="minorEastAsia" w:eastAsiaTheme="minorEastAsia" w:cstheme="minorEastAsia"/>
                <w:spacing w:val="11"/>
              </w:rPr>
              <w:t>信</w:t>
            </w:r>
            <w:r>
              <w:rPr>
                <w:rFonts w:hint="eastAsia" w:asciiTheme="minorEastAsia" w:hAnsiTheme="minorEastAsia" w:eastAsiaTheme="minorEastAsia" w:cstheme="minorEastAsia"/>
                <w:spacing w:val="10"/>
              </w:rPr>
              <w:t>息</w:t>
            </w:r>
            <w:r>
              <w:rPr>
                <w:rFonts w:hint="eastAsia" w:asciiTheme="minorEastAsia" w:hAnsiTheme="minorEastAsia" w:eastAsiaTheme="minorEastAsia" w:cstheme="minorEastAsia"/>
                <w:spacing w:val="11"/>
              </w:rPr>
              <w:t>应</w:t>
            </w:r>
            <w:r>
              <w:rPr>
                <w:rFonts w:hint="eastAsia" w:asciiTheme="minorEastAsia" w:hAnsiTheme="minorEastAsia" w:eastAsiaTheme="minorEastAsia" w:cstheme="minorEastAsia"/>
                <w:spacing w:val="10"/>
              </w:rPr>
              <w:t>依</w:t>
            </w:r>
            <w:r>
              <w:rPr>
                <w:rFonts w:hint="eastAsia" w:asciiTheme="minorEastAsia" w:hAnsiTheme="minorEastAsia" w:eastAsiaTheme="minorEastAsia" w:cstheme="minorEastAsia"/>
                <w:spacing w:val="11"/>
              </w:rPr>
              <w:t>据</w:t>
            </w:r>
            <w:r>
              <w:rPr>
                <w:rFonts w:hint="eastAsia" w:asciiTheme="minorEastAsia" w:hAnsiTheme="minorEastAsia" w:eastAsiaTheme="minorEastAsia" w:cstheme="minorEastAsia"/>
                <w:spacing w:val="10"/>
              </w:rPr>
              <w:t>相</w:t>
            </w:r>
            <w:r>
              <w:rPr>
                <w:rFonts w:hint="eastAsia" w:asciiTheme="minorEastAsia" w:hAnsiTheme="minorEastAsia" w:eastAsiaTheme="minorEastAsia" w:cstheme="minorEastAsia"/>
                <w:spacing w:val="11"/>
              </w:rPr>
              <w:t>关规</w:t>
            </w:r>
            <w:r>
              <w:rPr>
                <w:rFonts w:hint="eastAsia" w:asciiTheme="minorEastAsia" w:hAnsiTheme="minorEastAsia" w:eastAsiaTheme="minorEastAsia" w:cstheme="minorEastAsia"/>
                <w:spacing w:val="10"/>
              </w:rPr>
              <w:t>定</w:t>
            </w:r>
            <w:r>
              <w:rPr>
                <w:rFonts w:hint="eastAsia" w:asciiTheme="minorEastAsia" w:hAnsiTheme="minorEastAsia" w:eastAsiaTheme="minorEastAsia" w:cstheme="minorEastAsia"/>
                <w:spacing w:val="11"/>
              </w:rPr>
              <w:t>标注</w:t>
            </w:r>
            <w:r>
              <w:rPr>
                <w:rFonts w:hint="eastAsia" w:asciiTheme="minorEastAsia" w:hAnsiTheme="minorEastAsia" w:eastAsiaTheme="minorEastAsia" w:cstheme="minorEastAsia"/>
              </w:rPr>
              <w:t>一般、较重、严重三类失信程度。</w:t>
            </w:r>
          </w:p>
          <w:p>
            <w:pPr>
              <w:autoSpaceDE w:val="0"/>
              <w:autoSpaceDN w:val="0"/>
              <w:snapToGrid w:val="0"/>
              <w:spacing w:before="65"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③各行业主管部门要逐步建立行业信用评价及应用制度。</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1199"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1199"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区各部门</w:t>
            </w:r>
          </w:p>
          <w:p>
            <w:pPr>
              <w:autoSpaceDE w:val="0"/>
              <w:autoSpaceDN w:val="0"/>
              <w:snapToGrid w:val="0"/>
              <w:spacing w:before="700" w:line="322" w:lineRule="exact"/>
              <w:ind w:left="177" w:right="90" w:firstLine="120"/>
              <w:rPr>
                <w:rFonts w:asciiTheme="minorEastAsia" w:hAnsiTheme="minorEastAsia" w:eastAsiaTheme="minorEastAsia" w:cstheme="minorEastAsia"/>
              </w:rPr>
            </w:pP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1377"/>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299" w:hRule="exact"/>
        </w:trPr>
        <w:tc>
          <w:tcPr>
            <w:tcW w:w="796" w:type="dxa"/>
            <w:tcBorders>
              <w:top w:val="single" w:color="000000" w:sz="4" w:space="0"/>
            </w:tcBorders>
          </w:tcPr>
          <w:p>
            <w:pPr>
              <w:autoSpaceDE w:val="0"/>
              <w:autoSpaceDN w:val="0"/>
              <w:snapToGrid w:val="0"/>
              <w:spacing w:before="1017"/>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899" w:type="dxa"/>
            <w:tcBorders>
              <w:top w:val="single" w:color="000000" w:sz="4" w:space="0"/>
              <w:left w:val="single" w:color="000000" w:sz="4" w:space="0"/>
            </w:tcBorders>
          </w:tcPr>
          <w:p>
            <w:pPr>
              <w:autoSpaceDE w:val="0"/>
              <w:autoSpaceDN w:val="0"/>
              <w:snapToGrid w:val="0"/>
              <w:spacing w:before="545"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优化升级区一体化公共</w:t>
            </w:r>
            <w:r>
              <w:rPr>
                <w:rFonts w:hint="eastAsia" w:asciiTheme="minorEastAsia" w:hAnsiTheme="minorEastAsia" w:eastAsiaTheme="minorEastAsia" w:cstheme="minorEastAsia"/>
              </w:rPr>
              <w:t>信用信息系统，以应用需求为导向</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强化信用信息一体化归集和信息安全管理</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建立完善信息安全应急处理机制，增强安全防护体系和防护能力。</w:t>
            </w:r>
          </w:p>
        </w:tc>
        <w:tc>
          <w:tcPr>
            <w:tcW w:w="4104" w:type="dxa"/>
            <w:tcBorders>
              <w:top w:val="single" w:color="000000" w:sz="4" w:space="0"/>
              <w:left w:val="single" w:color="000000" w:sz="4" w:space="0"/>
            </w:tcBorders>
          </w:tcPr>
          <w:p>
            <w:pPr>
              <w:autoSpaceDE w:val="0"/>
              <w:autoSpaceDN w:val="0"/>
              <w:snapToGrid w:val="0"/>
              <w:spacing w:before="62"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1"/>
              </w:rPr>
              <w:t>①优</w:t>
            </w:r>
            <w:r>
              <w:rPr>
                <w:rFonts w:hint="eastAsia" w:asciiTheme="minorEastAsia" w:hAnsiTheme="minorEastAsia" w:eastAsiaTheme="minorEastAsia" w:cstheme="minorEastAsia"/>
                <w:spacing w:val="10"/>
              </w:rPr>
              <w:t>化</w:t>
            </w:r>
            <w:r>
              <w:rPr>
                <w:rFonts w:hint="eastAsia" w:asciiTheme="minorEastAsia" w:hAnsiTheme="minorEastAsia" w:eastAsiaTheme="minorEastAsia" w:cstheme="minorEastAsia"/>
                <w:spacing w:val="11"/>
              </w:rPr>
              <w:t>升</w:t>
            </w:r>
            <w:r>
              <w:rPr>
                <w:rFonts w:hint="eastAsia" w:asciiTheme="minorEastAsia" w:hAnsiTheme="minorEastAsia" w:eastAsiaTheme="minorEastAsia" w:cstheme="minorEastAsia"/>
                <w:spacing w:val="10"/>
              </w:rPr>
              <w:t>级</w:t>
            </w:r>
            <w:r>
              <w:rPr>
                <w:rFonts w:hint="eastAsia" w:asciiTheme="minorEastAsia" w:hAnsiTheme="minorEastAsia" w:eastAsiaTheme="minorEastAsia" w:cstheme="minorEastAsia"/>
                <w:spacing w:val="11"/>
              </w:rPr>
              <w:t>一</w:t>
            </w:r>
            <w:r>
              <w:rPr>
                <w:rFonts w:hint="eastAsia" w:asciiTheme="minorEastAsia" w:hAnsiTheme="minorEastAsia" w:eastAsiaTheme="minorEastAsia" w:cstheme="minorEastAsia"/>
                <w:spacing w:val="10"/>
              </w:rPr>
              <w:t>体</w:t>
            </w:r>
            <w:r>
              <w:rPr>
                <w:rFonts w:hint="eastAsia" w:asciiTheme="minorEastAsia" w:hAnsiTheme="minorEastAsia" w:eastAsiaTheme="minorEastAsia" w:cstheme="minorEastAsia"/>
                <w:spacing w:val="11"/>
              </w:rPr>
              <w:t>化</w:t>
            </w:r>
            <w:r>
              <w:rPr>
                <w:rFonts w:hint="eastAsia" w:asciiTheme="minorEastAsia" w:hAnsiTheme="minorEastAsia" w:eastAsiaTheme="minorEastAsia" w:cstheme="minorEastAsia"/>
                <w:spacing w:val="10"/>
              </w:rPr>
              <w:t>公</w:t>
            </w:r>
            <w:r>
              <w:rPr>
                <w:rFonts w:hint="eastAsia" w:asciiTheme="minorEastAsia" w:hAnsiTheme="minorEastAsia" w:eastAsiaTheme="minorEastAsia" w:cstheme="minorEastAsia"/>
                <w:spacing w:val="11"/>
              </w:rPr>
              <w:t>共信</w:t>
            </w:r>
            <w:r>
              <w:rPr>
                <w:rFonts w:hint="eastAsia" w:asciiTheme="minorEastAsia" w:hAnsiTheme="minorEastAsia" w:eastAsiaTheme="minorEastAsia" w:cstheme="minorEastAsia"/>
                <w:spacing w:val="10"/>
              </w:rPr>
              <w:t>用</w:t>
            </w:r>
            <w:r>
              <w:rPr>
                <w:rFonts w:hint="eastAsia" w:asciiTheme="minorEastAsia" w:hAnsiTheme="minorEastAsia" w:eastAsiaTheme="minorEastAsia" w:cstheme="minorEastAsia"/>
                <w:spacing w:val="11"/>
              </w:rPr>
              <w:t>信息</w:t>
            </w:r>
            <w:r>
              <w:rPr>
                <w:rFonts w:hint="eastAsia" w:asciiTheme="minorEastAsia" w:hAnsiTheme="minorEastAsia" w:eastAsiaTheme="minorEastAsia" w:cstheme="minorEastAsia"/>
              </w:rPr>
              <w:t>系统，加快建设联合奖惩、个人信用积分子系统。建立信息安全防护和应急处理机制。</w:t>
            </w:r>
          </w:p>
          <w:p>
            <w:pPr>
              <w:autoSpaceDE w:val="0"/>
              <w:autoSpaceDN w:val="0"/>
              <w:snapToGrid w:val="0"/>
              <w:spacing w:before="62"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②举办区信息报送人员培训班，提升信用信息归集和信息安全管理能力。</w:t>
            </w:r>
          </w:p>
        </w:tc>
        <w:tc>
          <w:tcPr>
            <w:tcW w:w="1567" w:type="dxa"/>
            <w:tcBorders>
              <w:top w:val="single" w:color="000000" w:sz="4" w:space="0"/>
              <w:left w:val="single" w:color="000000" w:sz="4" w:space="0"/>
            </w:tcBorders>
          </w:tcPr>
          <w:p>
            <w:pPr>
              <w:autoSpaceDE w:val="0"/>
              <w:autoSpaceDN w:val="0"/>
              <w:snapToGrid w:val="0"/>
              <w:spacing w:before="823"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w:t>
            </w:r>
          </w:p>
          <w:p>
            <w:pPr>
              <w:autoSpaceDE w:val="0"/>
              <w:autoSpaceDN w:val="0"/>
              <w:snapToGrid w:val="0"/>
              <w:spacing w:before="22" w:line="300" w:lineRule="exact"/>
              <w:jc w:val="left"/>
              <w:rPr>
                <w:rFonts w:asciiTheme="minorEastAsia" w:hAnsiTheme="minorEastAsia" w:eastAsiaTheme="minorEastAsia" w:cstheme="minorEastAsia"/>
              </w:rPr>
            </w:pPr>
          </w:p>
        </w:tc>
        <w:tc>
          <w:tcPr>
            <w:tcW w:w="1226" w:type="dxa"/>
            <w:tcBorders>
              <w:top w:val="single" w:color="000000" w:sz="4" w:space="0"/>
              <w:left w:val="single" w:color="000000" w:sz="4" w:space="0"/>
              <w:right w:val="single" w:color="000000" w:sz="8" w:space="0"/>
            </w:tcBorders>
          </w:tcPr>
          <w:p>
            <w:pPr>
              <w:autoSpaceDE w:val="0"/>
              <w:autoSpaceDN w:val="0"/>
              <w:snapToGrid w:val="0"/>
              <w:spacing w:before="840"/>
              <w:ind w:left="129"/>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60"/>
              </w:rPr>
              <w:t>0</w:t>
            </w:r>
            <w:r>
              <w:rPr>
                <w:rFonts w:hint="eastAsia" w:asciiTheme="minorEastAsia" w:hAnsiTheme="minorEastAsia" w:eastAsiaTheme="minorEastAsia" w:cstheme="minorEastAsia"/>
                <w:spacing w:val="30"/>
              </w:rPr>
              <w:t>年7</w:t>
            </w:r>
          </w:p>
          <w:p>
            <w:pPr>
              <w:autoSpaceDE w:val="0"/>
              <w:autoSpaceDN w:val="0"/>
              <w:snapToGrid w:val="0"/>
              <w:spacing w:before="30" w:line="300" w:lineRule="exact"/>
              <w:ind w:left="369"/>
              <w:jc w:val="left"/>
              <w:rPr>
                <w:rFonts w:asciiTheme="minorEastAsia" w:hAnsiTheme="minorEastAsia" w:eastAsiaTheme="minorEastAsia" w:cstheme="minorEastAsia"/>
              </w:rPr>
            </w:pPr>
            <w:r>
              <w:rPr>
                <w:rFonts w:hint="eastAsia" w:asciiTheme="minorEastAsia" w:hAnsiTheme="minorEastAsia" w:eastAsiaTheme="minorEastAsia" w:cstheme="minorEastAsia"/>
              </w:rPr>
              <w:t>月底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398" w:hRule="exact"/>
        </w:trPr>
        <w:tc>
          <w:tcPr>
            <w:tcW w:w="796" w:type="dxa"/>
            <w:tcBorders>
              <w:top w:val="single" w:color="000000" w:sz="4" w:space="0"/>
            </w:tcBorders>
          </w:tcPr>
          <w:p>
            <w:pPr>
              <w:autoSpaceDE w:val="0"/>
              <w:autoSpaceDN w:val="0"/>
              <w:snapToGrid w:val="0"/>
              <w:spacing w:before="1067"/>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899" w:type="dxa"/>
            <w:tcBorders>
              <w:top w:val="single" w:color="000000" w:sz="4" w:space="0"/>
              <w:left w:val="single" w:color="000000" w:sz="4" w:space="0"/>
            </w:tcBorders>
          </w:tcPr>
          <w:p>
            <w:pPr>
              <w:autoSpaceDE w:val="0"/>
              <w:autoSpaceDN w:val="0"/>
              <w:snapToGrid w:val="0"/>
              <w:spacing w:before="291" w:line="30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rPr>
              <w:t>根据市</w:t>
            </w:r>
            <w:r>
              <w:rPr>
                <w:rFonts w:hint="eastAsia" w:asciiTheme="minorEastAsia" w:hAnsiTheme="minorEastAsia" w:eastAsiaTheme="minorEastAsia" w:cstheme="minorEastAsia"/>
                <w:spacing w:val="-1"/>
              </w:rPr>
              <w:t>出</w:t>
            </w:r>
            <w:r>
              <w:rPr>
                <w:rFonts w:hint="eastAsia" w:asciiTheme="minorEastAsia" w:hAnsiTheme="minorEastAsia" w:eastAsiaTheme="minorEastAsia" w:cstheme="minorEastAsia"/>
              </w:rPr>
              <w:t>台的政府部门和公务员信用信息归集目录</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建设覆盖区级政府部门和公务员的政务诚信基础数据库</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组织各相关部门按照管理职责分工明确政务信用档案信息采集范围</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实现相关信息的归集和初步应用。</w:t>
            </w:r>
          </w:p>
        </w:tc>
        <w:tc>
          <w:tcPr>
            <w:tcW w:w="4104" w:type="dxa"/>
            <w:tcBorders>
              <w:top w:val="single" w:color="000000" w:sz="4" w:space="0"/>
              <w:left w:val="single" w:color="000000" w:sz="4" w:space="0"/>
            </w:tcBorders>
          </w:tcPr>
          <w:p>
            <w:pPr>
              <w:autoSpaceDE w:val="0"/>
              <w:autoSpaceDN w:val="0"/>
              <w:snapToGrid w:val="0"/>
              <w:spacing w:before="81" w:line="300"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①建立公务员诚信档案，开展政府部门和公务员信用信息归集。</w:t>
            </w:r>
          </w:p>
          <w:p>
            <w:pPr>
              <w:autoSpaceDE w:val="0"/>
              <w:autoSpaceDN w:val="0"/>
              <w:snapToGrid w:val="0"/>
              <w:spacing w:before="62" w:line="300"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②加快建设政府部门和公务员信用信息系统，完善信息基础数据库。</w:t>
            </w:r>
          </w:p>
          <w:p>
            <w:pPr>
              <w:autoSpaceDE w:val="0"/>
              <w:autoSpaceDN w:val="0"/>
              <w:snapToGrid w:val="0"/>
              <w:spacing w:before="62"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③将政府机构失信记录、公务员信用记录作为评优评先、干部考核、奖惩任用等场景应用的重要依据。</w:t>
            </w:r>
          </w:p>
        </w:tc>
        <w:tc>
          <w:tcPr>
            <w:tcW w:w="1567" w:type="dxa"/>
            <w:tcBorders>
              <w:top w:val="single" w:color="000000" w:sz="4" w:space="0"/>
              <w:left w:val="single" w:color="000000" w:sz="4" w:space="0"/>
            </w:tcBorders>
          </w:tcPr>
          <w:p>
            <w:pPr>
              <w:autoSpaceDE w:val="0"/>
              <w:autoSpaceDN w:val="0"/>
              <w:snapToGrid w:val="0"/>
              <w:spacing w:before="359" w:line="322" w:lineRule="exact"/>
              <w:ind w:left="117" w:right="90" w:firstLine="18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rPr>
              <w:t>、</w:t>
            </w:r>
          </w:p>
          <w:p>
            <w:pPr>
              <w:autoSpaceDE w:val="0"/>
              <w:autoSpaceDN w:val="0"/>
              <w:snapToGrid w:val="0"/>
              <w:spacing w:before="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区委组织部、</w:t>
            </w:r>
          </w:p>
          <w:p>
            <w:pPr>
              <w:autoSpaceDE w:val="0"/>
              <w:autoSpaceDN w:val="0"/>
              <w:snapToGrid w:val="0"/>
              <w:spacing w:before="19" w:line="300" w:lineRule="exact"/>
              <w:ind w:left="177"/>
              <w:jc w:val="left"/>
              <w:rPr>
                <w:rFonts w:asciiTheme="minorEastAsia" w:hAnsiTheme="minorEastAsia" w:eastAsiaTheme="minorEastAsia" w:cstheme="minorEastAsia"/>
              </w:rPr>
            </w:pPr>
            <w:r>
              <w:rPr>
                <w:rFonts w:hint="eastAsia" w:asciiTheme="minorEastAsia" w:hAnsiTheme="minorEastAsia" w:eastAsiaTheme="minorEastAsia" w:cstheme="minorEastAsia"/>
              </w:rPr>
              <w:t>区委编办、</w:t>
            </w:r>
          </w:p>
          <w:p>
            <w:pPr>
              <w:autoSpaceDE w:val="0"/>
              <w:autoSpaceDN w:val="0"/>
              <w:snapToGrid w:val="0"/>
              <w:spacing w:before="84" w:line="300" w:lineRule="exact"/>
              <w:ind w:left="297"/>
              <w:jc w:val="left"/>
              <w:rPr>
                <w:rFonts w:asciiTheme="minorEastAsia" w:hAnsiTheme="minorEastAsia" w:eastAsiaTheme="minorEastAsia" w:cstheme="minorEastAsia"/>
              </w:rPr>
            </w:pPr>
            <w:r>
              <w:rPr>
                <w:rFonts w:hint="eastAsia" w:asciiTheme="minorEastAsia" w:hAnsiTheme="minorEastAsia" w:eastAsiaTheme="minorEastAsia" w:cstheme="minorEastAsia"/>
              </w:rPr>
              <w:t>区人社局</w:t>
            </w:r>
          </w:p>
        </w:tc>
        <w:tc>
          <w:tcPr>
            <w:tcW w:w="1582" w:type="dxa"/>
            <w:tcBorders>
              <w:top w:val="single" w:color="000000" w:sz="4" w:space="0"/>
              <w:left w:val="single" w:color="000000" w:sz="4" w:space="0"/>
            </w:tcBorders>
          </w:tcPr>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区各有关部门    各镇（街道）  经济开发区  </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1051"/>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3485" w:hRule="exact"/>
        </w:trPr>
        <w:tc>
          <w:tcPr>
            <w:tcW w:w="796" w:type="dxa"/>
            <w:tcBorders>
              <w:top w:val="single" w:color="000000" w:sz="4" w:space="0"/>
              <w:bottom w:val="single" w:color="000000" w:sz="8" w:space="0"/>
            </w:tcBorders>
          </w:tcPr>
          <w:p>
            <w:pPr>
              <w:autoSpaceDE w:val="0"/>
              <w:autoSpaceDN w:val="0"/>
              <w:snapToGrid w:val="0"/>
              <w:spacing w:before="1468"/>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96"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围绕应用服务急需的关键领域和核心数据</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组织各部门按照国家和省规范目录要求</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加大联合奖惩对象</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政务诚信</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信用承诺</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自主申报</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国家下发名单等信息的归集力度</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实现</w:t>
            </w:r>
            <w:r>
              <w:rPr>
                <w:rFonts w:hint="eastAsia" w:asciiTheme="minorEastAsia" w:hAnsiTheme="minorEastAsia" w:eastAsiaTheme="minorEastAsia" w:cstheme="minorEastAsia"/>
                <w:spacing w:val="4"/>
              </w:rPr>
              <w:t>区公共信用信息共</w:t>
            </w:r>
            <w:r>
              <w:rPr>
                <w:rFonts w:hint="eastAsia" w:asciiTheme="minorEastAsia" w:hAnsiTheme="minorEastAsia" w:eastAsiaTheme="minorEastAsia" w:cstheme="minorEastAsia"/>
              </w:rPr>
              <w:t>享</w:t>
            </w:r>
            <w:r>
              <w:rPr>
                <w:rFonts w:hint="eastAsia" w:asciiTheme="minorEastAsia" w:hAnsiTheme="minorEastAsia" w:eastAsiaTheme="minorEastAsia" w:cstheme="minorEastAsia"/>
                <w:spacing w:val="4"/>
              </w:rPr>
              <w:t>平台信息归集报省</w:t>
            </w:r>
            <w:r>
              <w:rPr>
                <w:rFonts w:hint="eastAsia" w:asciiTheme="minorEastAsia" w:hAnsiTheme="minorEastAsia" w:eastAsiaTheme="minorEastAsia" w:cstheme="minorEastAsia"/>
              </w:rPr>
              <w:t>增量达</w:t>
            </w:r>
            <w:r>
              <w:rPr>
                <w:rFonts w:hint="eastAsia" w:asciiTheme="minorEastAsia" w:hAnsiTheme="minorEastAsia" w:eastAsiaTheme="minorEastAsia" w:cstheme="minorEastAsia"/>
                <w:spacing w:val="-29"/>
              </w:rPr>
              <w:t xml:space="preserve"> </w:t>
            </w:r>
            <w:r>
              <w:rPr>
                <w:rFonts w:hint="eastAsia" w:asciiTheme="minorEastAsia" w:hAnsiTheme="minorEastAsia" w:eastAsiaTheme="minorEastAsia" w:cstheme="minorEastAsia"/>
              </w:rPr>
              <w:t>12万条。推动与区政务服务平台、工程</w:t>
            </w:r>
            <w:r>
              <w:rPr>
                <w:rFonts w:hint="eastAsia" w:asciiTheme="minorEastAsia" w:hAnsiTheme="minorEastAsia" w:eastAsiaTheme="minorEastAsia" w:cstheme="minorEastAsia"/>
                <w:spacing w:val="4"/>
              </w:rPr>
              <w:t>建设项目审批系统</w:t>
            </w:r>
            <w:r>
              <w:rPr>
                <w:rFonts w:hint="eastAsia" w:asciiTheme="minorEastAsia" w:hAnsiTheme="minorEastAsia" w:eastAsiaTheme="minorEastAsia" w:cstheme="minorEastAsia"/>
              </w:rPr>
              <w:t>等</w:t>
            </w:r>
            <w:r>
              <w:rPr>
                <w:rFonts w:hint="eastAsia" w:asciiTheme="minorEastAsia" w:hAnsiTheme="minorEastAsia" w:eastAsiaTheme="minorEastAsia" w:cstheme="minorEastAsia"/>
                <w:spacing w:val="4"/>
              </w:rPr>
              <w:t>平台的信用信息互</w:t>
            </w:r>
            <w:r>
              <w:rPr>
                <w:rFonts w:hint="eastAsia" w:asciiTheme="minorEastAsia" w:hAnsiTheme="minorEastAsia" w:eastAsiaTheme="minorEastAsia" w:cstheme="minorEastAsia"/>
              </w:rPr>
              <w:t>联共享，协同开展“互联网+政务服务”、“互联网+监管”。拓展与金融机构、社会组织、信用服务机构等社会机构信息共享范围。</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60" w:line="30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①在商务诚信、社会诚信和司法公信等重点领域，围绕安全生产、工程建</w:t>
            </w:r>
          </w:p>
          <w:p>
            <w:pPr>
              <w:autoSpaceDE w:val="0"/>
              <w:autoSpaceDN w:val="0"/>
              <w:snapToGrid w:val="0"/>
              <w:spacing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设</w:t>
            </w:r>
            <w:r>
              <w:rPr>
                <w:rFonts w:hint="eastAsia" w:asciiTheme="minorEastAsia" w:hAnsiTheme="minorEastAsia" w:eastAsiaTheme="minorEastAsia" w:cstheme="minorEastAsia"/>
                <w:spacing w:val="-13"/>
              </w:rPr>
              <w:t>、</w:t>
            </w:r>
            <w:r>
              <w:rPr>
                <w:rFonts w:hint="eastAsia" w:asciiTheme="minorEastAsia" w:hAnsiTheme="minorEastAsia" w:eastAsiaTheme="minorEastAsia" w:cstheme="minorEastAsia"/>
                <w:spacing w:val="-1"/>
              </w:rPr>
              <w:t>招标投标</w:t>
            </w:r>
            <w:r>
              <w:rPr>
                <w:rFonts w:hint="eastAsia" w:asciiTheme="minorEastAsia" w:hAnsiTheme="minorEastAsia" w:eastAsiaTheme="minorEastAsia" w:cstheme="minorEastAsia"/>
                <w:spacing w:val="-13"/>
              </w:rPr>
              <w:t>、</w:t>
            </w:r>
            <w:r>
              <w:rPr>
                <w:rFonts w:hint="eastAsia" w:asciiTheme="minorEastAsia" w:hAnsiTheme="minorEastAsia" w:eastAsiaTheme="minorEastAsia" w:cstheme="minorEastAsia"/>
                <w:spacing w:val="-1"/>
              </w:rPr>
              <w:t>交通运输</w:t>
            </w:r>
            <w:r>
              <w:rPr>
                <w:rFonts w:hint="eastAsia" w:asciiTheme="minorEastAsia" w:hAnsiTheme="minorEastAsia" w:eastAsiaTheme="minorEastAsia" w:cstheme="minorEastAsia"/>
                <w:spacing w:val="-13"/>
              </w:rPr>
              <w:t>、</w:t>
            </w:r>
            <w:r>
              <w:rPr>
                <w:rFonts w:hint="eastAsia" w:asciiTheme="minorEastAsia" w:hAnsiTheme="minorEastAsia" w:eastAsiaTheme="minorEastAsia" w:cstheme="minorEastAsia"/>
                <w:spacing w:val="-1"/>
              </w:rPr>
              <w:t>医疗卫</w:t>
            </w:r>
            <w:r>
              <w:rPr>
                <w:rFonts w:hint="eastAsia" w:asciiTheme="minorEastAsia" w:hAnsiTheme="minorEastAsia" w:eastAsiaTheme="minorEastAsia" w:cstheme="minorEastAsia"/>
              </w:rPr>
              <w:t>生、</w:t>
            </w:r>
          </w:p>
          <w:p>
            <w:pPr>
              <w:autoSpaceDE w:val="0"/>
              <w:autoSpaceDN w:val="0"/>
              <w:snapToGrid w:val="0"/>
              <w:spacing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社会保障、环境保护、劳动用工等应</w:t>
            </w:r>
          </w:p>
          <w:p>
            <w:pPr>
              <w:autoSpaceDE w:val="0"/>
              <w:autoSpaceDN w:val="0"/>
              <w:snapToGrid w:val="0"/>
              <w:spacing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用服务急需的核心数据，加大联合奖</w:t>
            </w:r>
          </w:p>
          <w:p>
            <w:pPr>
              <w:autoSpaceDE w:val="0"/>
              <w:autoSpaceDN w:val="0"/>
              <w:snapToGrid w:val="0"/>
              <w:spacing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惩、信用承诺、红黑名单、双公示等</w:t>
            </w:r>
          </w:p>
          <w:p>
            <w:pPr>
              <w:autoSpaceDE w:val="0"/>
              <w:autoSpaceDN w:val="0"/>
              <w:snapToGrid w:val="0"/>
              <w:spacing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信用信息的归集力度。</w:t>
            </w:r>
          </w:p>
          <w:p>
            <w:pPr>
              <w:autoSpaceDE w:val="0"/>
              <w:autoSpaceDN w:val="0"/>
              <w:snapToGrid w:val="0"/>
              <w:spacing w:before="62"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②加大信用信息互联共享范围，协同</w:t>
            </w:r>
            <w:r>
              <w:rPr>
                <w:rFonts w:hint="eastAsia" w:asciiTheme="minorEastAsia" w:hAnsiTheme="minorEastAsia" w:eastAsiaTheme="minorEastAsia" w:cstheme="minorEastAsia"/>
                <w:spacing w:val="-1"/>
              </w:rPr>
              <w:t>开展“互联网+政务服务”</w:t>
            </w:r>
            <w:r>
              <w:rPr>
                <w:rFonts w:hint="eastAsia" w:asciiTheme="minorEastAsia" w:hAnsiTheme="minorEastAsia" w:eastAsiaTheme="minorEastAsia" w:cstheme="minorEastAsia"/>
                <w:spacing w:val="-33"/>
              </w:rPr>
              <w:t>、</w:t>
            </w:r>
            <w:r>
              <w:rPr>
                <w:rFonts w:hint="eastAsia" w:asciiTheme="minorEastAsia" w:hAnsiTheme="minorEastAsia" w:eastAsiaTheme="minorEastAsia" w:cstheme="minorEastAsia"/>
                <w:spacing w:val="-1"/>
              </w:rPr>
              <w:t>“互联</w:t>
            </w:r>
            <w:r>
              <w:rPr>
                <w:rFonts w:hint="eastAsia" w:asciiTheme="minorEastAsia" w:hAnsiTheme="minorEastAsia" w:eastAsiaTheme="minorEastAsia" w:cstheme="minorEastAsia"/>
              </w:rPr>
              <w:t>网+监 管”。</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1001" w:line="384" w:lineRule="exact"/>
              <w:ind w:left="117" w:right="90" w:firstLine="18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rPr>
              <w:t>、</w:t>
            </w:r>
          </w:p>
          <w:p>
            <w:pPr>
              <w:autoSpaceDE w:val="0"/>
              <w:autoSpaceDN w:val="0"/>
              <w:snapToGrid w:val="0"/>
              <w:spacing w:before="67" w:line="300" w:lineRule="exact"/>
              <w:ind w:left="57"/>
              <w:jc w:val="left"/>
              <w:rPr>
                <w:rFonts w:asciiTheme="minorEastAsia" w:hAnsiTheme="minorEastAsia" w:eastAsiaTheme="minorEastAsia" w:cstheme="minorEastAsia"/>
              </w:rPr>
            </w:pPr>
            <w:r>
              <w:rPr>
                <w:rFonts w:hint="eastAsia" w:asciiTheme="minorEastAsia" w:hAnsiTheme="minorEastAsia" w:eastAsiaTheme="minorEastAsia" w:cstheme="minorEastAsia"/>
              </w:rPr>
              <w:t>区行政审批局</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区各有关部门    各镇（街道）  经济开发区  </w:t>
            </w: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1452"/>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bl>
    <w:p>
      <w:pPr>
        <w:autoSpaceDE w:val="0"/>
        <w:autoSpaceDN w:val="0"/>
        <w:snapToGrid w:val="0"/>
        <w:spacing w:before="362" w:line="300" w:lineRule="exact"/>
        <w:ind w:left="6497"/>
        <w:jc w:val="left"/>
        <w:rPr>
          <w:rFonts w:asciiTheme="minorEastAsia" w:hAnsiTheme="minorEastAsia" w:eastAsiaTheme="minorEastAsia" w:cstheme="minorEastAsia"/>
        </w:rPr>
        <w:sectPr>
          <w:footnotePr>
            <w:numStart w:val="0"/>
          </w:footnotePr>
          <w:endnotePr>
            <w:numFmt w:val="decimal"/>
            <w:numStart w:val="0"/>
          </w:endnotePr>
          <w:pgSz w:w="16840" w:h="12474" w:orient="landscape"/>
          <w:pgMar w:top="1440" w:right="1026" w:bottom="1440" w:left="1418" w:header="0" w:footer="0" w:gutter="0"/>
          <w:pgNumType w:start="0"/>
          <w:cols w:space="720" w:num="1"/>
          <w:docGrid w:linePitch="326" w:charSpace="0"/>
        </w:sectPr>
      </w:pPr>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4682" w:hRule="exact"/>
        </w:trPr>
        <w:tc>
          <w:tcPr>
            <w:tcW w:w="796" w:type="dxa"/>
            <w:tcBorders>
              <w:top w:val="single" w:color="000000" w:sz="4" w:space="0"/>
            </w:tcBorders>
          </w:tcPr>
          <w:p>
            <w:pPr>
              <w:autoSpaceDE w:val="0"/>
              <w:autoSpaceDN w:val="0"/>
              <w:snapToGrid w:val="0"/>
              <w:spacing w:before="2207"/>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899" w:type="dxa"/>
            <w:tcBorders>
              <w:top w:val="single" w:color="000000" w:sz="4" w:space="0"/>
              <w:left w:val="single" w:color="000000" w:sz="4" w:space="0"/>
            </w:tcBorders>
          </w:tcPr>
          <w:p>
            <w:pPr>
              <w:autoSpaceDE w:val="0"/>
              <w:autoSpaceDN w:val="0"/>
              <w:snapToGrid w:val="0"/>
              <w:spacing w:before="254" w:line="32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rPr>
              <w:t>持续做好为政府部门提供信息推送、批量</w:t>
            </w:r>
            <w:r>
              <w:rPr>
                <w:rFonts w:hint="eastAsia" w:asciiTheme="minorEastAsia" w:hAnsiTheme="minorEastAsia" w:eastAsiaTheme="minorEastAsia" w:cstheme="minorEastAsia"/>
                <w:spacing w:val="-8"/>
              </w:rPr>
              <w:t>审</w:t>
            </w:r>
            <w:r>
              <w:rPr>
                <w:rFonts w:hint="eastAsia" w:asciiTheme="minorEastAsia" w:hAnsiTheme="minorEastAsia" w:eastAsiaTheme="minorEastAsia" w:cstheme="minorEastAsia"/>
                <w:spacing w:val="-1"/>
              </w:rPr>
              <w:t>查</w:t>
            </w:r>
            <w:r>
              <w:rPr>
                <w:rFonts w:hint="eastAsia" w:asciiTheme="minorEastAsia" w:hAnsiTheme="minorEastAsia" w:eastAsiaTheme="minorEastAsia" w:cstheme="minorEastAsia"/>
                <w:spacing w:val="-30"/>
              </w:rPr>
              <w:t>、</w:t>
            </w:r>
            <w:r>
              <w:rPr>
                <w:rFonts w:hint="eastAsia" w:asciiTheme="minorEastAsia" w:hAnsiTheme="minorEastAsia" w:eastAsiaTheme="minorEastAsia" w:cstheme="minorEastAsia"/>
                <w:spacing w:val="-1"/>
              </w:rPr>
              <w:t>信用查</w:t>
            </w:r>
            <w:r>
              <w:rPr>
                <w:rFonts w:hint="eastAsia" w:asciiTheme="minorEastAsia" w:hAnsiTheme="minorEastAsia" w:eastAsiaTheme="minorEastAsia" w:cstheme="minorEastAsia"/>
              </w:rPr>
              <w:t>询</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接口调用等便捷精准的应用服</w:t>
            </w:r>
          </w:p>
          <w:p>
            <w:pPr>
              <w:autoSpaceDE w:val="0"/>
              <w:autoSpaceDN w:val="0"/>
              <w:snapToGrid w:val="0"/>
              <w:spacing w:before="15"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务</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实现资金扶持</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评优评先等事项信用审查</w:t>
            </w:r>
          </w:p>
          <w:p>
            <w:pPr>
              <w:autoSpaceDE w:val="0"/>
              <w:autoSpaceDN w:val="0"/>
              <w:snapToGrid w:val="0"/>
              <w:spacing w:before="6" w:line="319"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全覆盖，拓展信用评价、风险预警、信易+、联合奖惩等深度应用</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全面开展窗口一体化信用信息查询服务</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在政务服务大厅设立自助式信用信</w:t>
            </w:r>
            <w:r>
              <w:rPr>
                <w:rFonts w:hint="eastAsia" w:asciiTheme="minorEastAsia" w:hAnsiTheme="minorEastAsia" w:eastAsiaTheme="minorEastAsia" w:cstheme="minorEastAsia"/>
                <w:spacing w:val="4"/>
              </w:rPr>
              <w:t>息查询终端。依托</w:t>
            </w:r>
            <w:r>
              <w:rPr>
                <w:rFonts w:hint="eastAsia" w:asciiTheme="minorEastAsia" w:hAnsiTheme="minorEastAsia" w:eastAsiaTheme="minorEastAsia" w:cstheme="minorEastAsia"/>
              </w:rPr>
              <w:t>信</w:t>
            </w:r>
            <w:r>
              <w:rPr>
                <w:rFonts w:hint="eastAsia" w:asciiTheme="minorEastAsia" w:hAnsiTheme="minorEastAsia" w:eastAsiaTheme="minorEastAsia" w:cstheme="minorEastAsia"/>
                <w:spacing w:val="4"/>
              </w:rPr>
              <w:t>用洪泽网站及微信</w:t>
            </w:r>
            <w:r>
              <w:rPr>
                <w:rFonts w:hint="eastAsia" w:asciiTheme="minorEastAsia" w:hAnsiTheme="minorEastAsia" w:eastAsiaTheme="minorEastAsia" w:cstheme="minorEastAsia"/>
              </w:rPr>
              <w:t>公众号</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开拓市场主体信用信息自主申报渠道</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开发“信易+”等更多信用生活服务场景。利用大</w:t>
            </w:r>
            <w:r>
              <w:rPr>
                <w:rFonts w:hint="eastAsia" w:asciiTheme="minorEastAsia" w:hAnsiTheme="minorEastAsia" w:eastAsiaTheme="minorEastAsia" w:cstheme="minorEastAsia"/>
                <w:spacing w:val="-1"/>
              </w:rPr>
              <w:t>数据开展重点行业领域和</w:t>
            </w:r>
            <w:r>
              <w:rPr>
                <w:rFonts w:hint="eastAsia" w:asciiTheme="minorEastAsia" w:hAnsiTheme="minorEastAsia" w:eastAsiaTheme="minorEastAsia" w:cstheme="minorEastAsia"/>
              </w:rPr>
              <w:t>信用监测预警，推进与国内大数据公司</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金融机构</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第三方服务机构的信息应用开发合作。</w:t>
            </w:r>
          </w:p>
        </w:tc>
        <w:tc>
          <w:tcPr>
            <w:tcW w:w="4104" w:type="dxa"/>
            <w:tcBorders>
              <w:top w:val="single" w:color="000000" w:sz="4" w:space="0"/>
              <w:left w:val="single" w:color="000000" w:sz="4" w:space="0"/>
            </w:tcBorders>
          </w:tcPr>
          <w:p>
            <w:pPr>
              <w:autoSpaceDE w:val="0"/>
              <w:autoSpaceDN w:val="0"/>
              <w:snapToGrid w:val="0"/>
              <w:spacing w:before="671"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①推动各部门在开展资金扶持、</w:t>
            </w:r>
            <w:r>
              <w:rPr>
                <w:rFonts w:hint="eastAsia" w:asciiTheme="minorEastAsia" w:hAnsiTheme="minorEastAsia" w:eastAsiaTheme="minorEastAsia" w:cstheme="minorEastAsia"/>
                <w:spacing w:val="10"/>
              </w:rPr>
              <w:t>评优</w:t>
            </w:r>
            <w:r>
              <w:rPr>
                <w:rFonts w:hint="eastAsia" w:asciiTheme="minorEastAsia" w:hAnsiTheme="minorEastAsia" w:eastAsiaTheme="minorEastAsia" w:cstheme="minorEastAsia"/>
                <w:spacing w:val="9"/>
              </w:rPr>
              <w:t>评</w:t>
            </w:r>
            <w:r>
              <w:rPr>
                <w:rFonts w:hint="eastAsia" w:asciiTheme="minorEastAsia" w:hAnsiTheme="minorEastAsia" w:eastAsiaTheme="minorEastAsia" w:cstheme="minorEastAsia"/>
                <w:spacing w:val="10"/>
              </w:rPr>
              <w:t>先</w:t>
            </w:r>
            <w:r>
              <w:rPr>
                <w:rFonts w:hint="eastAsia" w:asciiTheme="minorEastAsia" w:hAnsiTheme="minorEastAsia" w:eastAsiaTheme="minorEastAsia" w:cstheme="minorEastAsia"/>
                <w:spacing w:val="9"/>
              </w:rPr>
              <w:t>等</w:t>
            </w:r>
            <w:r>
              <w:rPr>
                <w:rFonts w:hint="eastAsia" w:asciiTheme="minorEastAsia" w:hAnsiTheme="minorEastAsia" w:eastAsiaTheme="minorEastAsia" w:cstheme="minorEastAsia"/>
                <w:spacing w:val="10"/>
              </w:rPr>
              <w:t>事</w:t>
            </w:r>
            <w:r>
              <w:rPr>
                <w:rFonts w:hint="eastAsia" w:asciiTheme="minorEastAsia" w:hAnsiTheme="minorEastAsia" w:eastAsiaTheme="minorEastAsia" w:cstheme="minorEastAsia"/>
                <w:spacing w:val="9"/>
              </w:rPr>
              <w:t>项</w:t>
            </w:r>
            <w:r>
              <w:rPr>
                <w:rFonts w:hint="eastAsia" w:asciiTheme="minorEastAsia" w:hAnsiTheme="minorEastAsia" w:eastAsiaTheme="minorEastAsia" w:cstheme="minorEastAsia"/>
                <w:spacing w:val="10"/>
              </w:rPr>
              <w:t>时</w:t>
            </w:r>
            <w:r>
              <w:rPr>
                <w:rFonts w:hint="eastAsia" w:asciiTheme="minorEastAsia" w:hAnsiTheme="minorEastAsia" w:eastAsiaTheme="minorEastAsia" w:cstheme="minorEastAsia"/>
                <w:spacing w:val="9"/>
              </w:rPr>
              <w:t>全</w:t>
            </w:r>
            <w:r>
              <w:rPr>
                <w:rFonts w:hint="eastAsia" w:asciiTheme="minorEastAsia" w:hAnsiTheme="minorEastAsia" w:eastAsiaTheme="minorEastAsia" w:cstheme="minorEastAsia"/>
                <w:spacing w:val="10"/>
              </w:rPr>
              <w:t>面实</w:t>
            </w:r>
            <w:r>
              <w:rPr>
                <w:rFonts w:hint="eastAsia" w:asciiTheme="minorEastAsia" w:hAnsiTheme="minorEastAsia" w:eastAsiaTheme="minorEastAsia" w:cstheme="minorEastAsia"/>
                <w:spacing w:val="9"/>
              </w:rPr>
              <w:t>行</w:t>
            </w:r>
            <w:r>
              <w:rPr>
                <w:rFonts w:hint="eastAsia" w:asciiTheme="minorEastAsia" w:hAnsiTheme="minorEastAsia" w:eastAsiaTheme="minorEastAsia" w:cstheme="minorEastAsia"/>
                <w:spacing w:val="10"/>
              </w:rPr>
              <w:t>信</w:t>
            </w:r>
            <w:r>
              <w:rPr>
                <w:rFonts w:hint="eastAsia" w:asciiTheme="minorEastAsia" w:hAnsiTheme="minorEastAsia" w:eastAsiaTheme="minorEastAsia" w:cstheme="minorEastAsia"/>
                <w:spacing w:val="11"/>
              </w:rPr>
              <w:t>用</w:t>
            </w:r>
            <w:r>
              <w:rPr>
                <w:rFonts w:hint="eastAsia" w:asciiTheme="minorEastAsia" w:hAnsiTheme="minorEastAsia" w:eastAsiaTheme="minorEastAsia" w:cstheme="minorEastAsia"/>
              </w:rPr>
              <w:t>审查，在行业内拓展信用评价、信易+ 等场景应用。</w:t>
            </w:r>
          </w:p>
          <w:p>
            <w:pPr>
              <w:autoSpaceDE w:val="0"/>
              <w:autoSpaceDN w:val="0"/>
              <w:snapToGrid w:val="0"/>
              <w:spacing w:before="64"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②在政务服务大厅设立自助式信用信息查询终端，全面开展服务网点或窗</w:t>
            </w:r>
          </w:p>
          <w:p>
            <w:pPr>
              <w:autoSpaceDE w:val="0"/>
              <w:autoSpaceDN w:val="0"/>
              <w:snapToGrid w:val="0"/>
              <w:spacing w:before="18"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口一体化信用信息查询服务。</w:t>
            </w:r>
          </w:p>
          <w:p>
            <w:pPr>
              <w:autoSpaceDE w:val="0"/>
              <w:autoSpaceDN w:val="0"/>
              <w:snapToGrid w:val="0"/>
              <w:spacing w:before="64"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③依托中经网等大数据平台开展重点行业领域和信用监测预警，推进更多渠道的应用开发合作。</w:t>
            </w:r>
          </w:p>
        </w:tc>
        <w:tc>
          <w:tcPr>
            <w:tcW w:w="1567" w:type="dxa"/>
            <w:tcBorders>
              <w:top w:val="single" w:color="000000" w:sz="4" w:space="0"/>
              <w:left w:val="single" w:color="000000" w:sz="4" w:space="0"/>
            </w:tcBorders>
          </w:tcPr>
          <w:p>
            <w:pPr>
              <w:autoSpaceDE w:val="0"/>
              <w:autoSpaceDN w:val="0"/>
              <w:snapToGrid w:val="0"/>
              <w:spacing w:before="1742" w:line="384" w:lineRule="exact"/>
              <w:ind w:left="117" w:right="90" w:firstLine="18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rPr>
              <w:t>、</w:t>
            </w:r>
          </w:p>
          <w:p>
            <w:pPr>
              <w:autoSpaceDE w:val="0"/>
              <w:autoSpaceDN w:val="0"/>
              <w:snapToGrid w:val="0"/>
              <w:spacing w:before="65" w:line="300" w:lineRule="exact"/>
              <w:ind w:left="57"/>
              <w:jc w:val="left"/>
              <w:rPr>
                <w:rFonts w:asciiTheme="minorEastAsia" w:hAnsiTheme="minorEastAsia" w:eastAsiaTheme="minorEastAsia" w:cstheme="minorEastAsia"/>
              </w:rPr>
            </w:pPr>
            <w:r>
              <w:rPr>
                <w:rFonts w:hint="eastAsia" w:asciiTheme="minorEastAsia" w:hAnsiTheme="minorEastAsia" w:eastAsiaTheme="minorEastAsia" w:cstheme="minorEastAsia"/>
              </w:rPr>
              <w:t>区行政审批局</w:t>
            </w:r>
          </w:p>
        </w:tc>
        <w:tc>
          <w:tcPr>
            <w:tcW w:w="1582" w:type="dxa"/>
            <w:tcBorders>
              <w:top w:val="single" w:color="000000" w:sz="4" w:space="0"/>
              <w:left w:val="single" w:color="000000" w:sz="4" w:space="0"/>
            </w:tcBorders>
          </w:tcPr>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ind w:left="425"/>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区各有关部门    各镇（街道）  经济开发区  </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2191"/>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3324" w:hRule="exact"/>
        </w:trPr>
        <w:tc>
          <w:tcPr>
            <w:tcW w:w="796" w:type="dxa"/>
            <w:tcBorders>
              <w:top w:val="single" w:color="000000" w:sz="4" w:space="0"/>
              <w:bottom w:val="single" w:color="000000" w:sz="8" w:space="0"/>
            </w:tcBorders>
          </w:tcPr>
          <w:p>
            <w:pPr>
              <w:autoSpaceDE w:val="0"/>
              <w:autoSpaceDN w:val="0"/>
              <w:snapToGrid w:val="0"/>
              <w:spacing w:before="1528"/>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371" w:line="32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spacing w:val="-1"/>
              </w:rPr>
              <w:t>推动开展证</w:t>
            </w:r>
            <w:r>
              <w:rPr>
                <w:rFonts w:hint="eastAsia" w:asciiTheme="minorEastAsia" w:hAnsiTheme="minorEastAsia" w:eastAsiaTheme="minorEastAsia" w:cstheme="minorEastAsia"/>
              </w:rPr>
              <w:t>明事项告知承诺制</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企业投资项目</w:t>
            </w:r>
            <w:r>
              <w:rPr>
                <w:rFonts w:hint="eastAsia" w:asciiTheme="minorEastAsia" w:hAnsiTheme="minorEastAsia" w:eastAsiaTheme="minorEastAsia" w:cstheme="minorEastAsia"/>
                <w:spacing w:val="-1"/>
              </w:rPr>
              <w:t>信用承诺制</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拓展政务服务信用承诺范围</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推</w:t>
            </w:r>
          </w:p>
          <w:p>
            <w:pPr>
              <w:autoSpaceDE w:val="0"/>
              <w:autoSpaceDN w:val="0"/>
              <w:snapToGrid w:val="0"/>
              <w:spacing w:before="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动重点部门</w:t>
            </w:r>
            <w:r>
              <w:rPr>
                <w:rFonts w:hint="eastAsia" w:asciiTheme="minorEastAsia" w:hAnsiTheme="minorEastAsia" w:eastAsiaTheme="minorEastAsia" w:cstheme="minorEastAsia"/>
              </w:rPr>
              <w:t>制</w:t>
            </w:r>
            <w:r>
              <w:rPr>
                <w:rFonts w:hint="eastAsia" w:asciiTheme="minorEastAsia" w:hAnsiTheme="minorEastAsia" w:eastAsiaTheme="minorEastAsia" w:cstheme="minorEastAsia"/>
                <w:spacing w:val="4"/>
              </w:rPr>
              <w:t>定出台行业信用承</w:t>
            </w:r>
            <w:r>
              <w:rPr>
                <w:rFonts w:hint="eastAsia" w:asciiTheme="minorEastAsia" w:hAnsiTheme="minorEastAsia" w:eastAsiaTheme="minorEastAsia" w:cstheme="minorEastAsia"/>
              </w:rPr>
              <w:t>诺制度</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编制信用承诺事项清单</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制定规范化信用承诺书模板</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推动将信用承诺信息纳入市场主体信用档案</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在信用门户网站和政府部门网站开设信用承诺专栏</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鼓励各类市场主体在线承诺和公示。</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151"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①在政务服务窗口开展证明事项告知承诺制、企业投资项目信用承诺制。</w:t>
            </w:r>
          </w:p>
          <w:p>
            <w:pPr>
              <w:autoSpaceDE w:val="0"/>
              <w:autoSpaceDN w:val="0"/>
              <w:snapToGrid w:val="0"/>
              <w:spacing w:before="62"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②制定出台行业信用承诺制度，编制信用承诺事项清单，制定规范化信用</w:t>
            </w:r>
          </w:p>
          <w:p>
            <w:pPr>
              <w:autoSpaceDE w:val="0"/>
              <w:autoSpaceDN w:val="0"/>
              <w:snapToGrid w:val="0"/>
              <w:spacing w:before="18"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承诺书模板，将信用承诺信息纳入市</w:t>
            </w:r>
          </w:p>
          <w:p>
            <w:pPr>
              <w:autoSpaceDE w:val="0"/>
              <w:autoSpaceDN w:val="0"/>
              <w:snapToGrid w:val="0"/>
              <w:spacing w:before="19"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场主体信用档案。</w:t>
            </w:r>
          </w:p>
          <w:p>
            <w:pPr>
              <w:autoSpaceDE w:val="0"/>
              <w:autoSpaceDN w:val="0"/>
              <w:snapToGrid w:val="0"/>
              <w:spacing w:before="69" w:line="319"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③信用门户网站和政府部门网站开设信用承诺专栏，鼓励各类市场主体在线承诺和公示。</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1061" w:line="384" w:lineRule="exact"/>
              <w:ind w:left="117" w:right="90" w:firstLine="18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rPr>
              <w:t>、</w:t>
            </w:r>
          </w:p>
          <w:p>
            <w:pPr>
              <w:autoSpaceDE w:val="0"/>
              <w:autoSpaceDN w:val="0"/>
              <w:snapToGrid w:val="0"/>
              <w:spacing w:before="65" w:line="300" w:lineRule="exact"/>
              <w:ind w:left="57"/>
              <w:jc w:val="left"/>
              <w:rPr>
                <w:rFonts w:asciiTheme="minorEastAsia" w:hAnsiTheme="minorEastAsia" w:eastAsiaTheme="minorEastAsia" w:cstheme="minorEastAsia"/>
              </w:rPr>
            </w:pPr>
            <w:r>
              <w:rPr>
                <w:rFonts w:hint="eastAsia" w:asciiTheme="minorEastAsia" w:hAnsiTheme="minorEastAsia" w:eastAsiaTheme="minorEastAsia" w:cstheme="minorEastAsia"/>
              </w:rPr>
              <w:t>区行政审批局</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1349"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区各有关部门    各镇（街道）  经济开发区  </w:t>
            </w: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1512"/>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bl>
    <w:p>
      <w:pPr>
        <w:autoSpaceDE w:val="0"/>
        <w:autoSpaceDN w:val="0"/>
        <w:snapToGrid w:val="0"/>
        <w:spacing w:before="259" w:line="300" w:lineRule="exact"/>
        <w:ind w:left="6497"/>
        <w:jc w:val="left"/>
        <w:rPr>
          <w:rFonts w:asciiTheme="minorEastAsia" w:hAnsiTheme="minorEastAsia" w:eastAsiaTheme="minorEastAsia" w:cstheme="minorEastAsia"/>
        </w:rPr>
        <w:sectPr>
          <w:footnotePr>
            <w:numStart w:val="0"/>
          </w:footnotePr>
          <w:endnotePr>
            <w:numFmt w:val="decimal"/>
            <w:numStart w:val="0"/>
          </w:endnotePr>
          <w:pgSz w:w="16838" w:h="11906"/>
          <w:pgMar w:top="1418" w:right="1440" w:bottom="1026" w:left="1440" w:header="0" w:footer="0" w:gutter="0"/>
          <w:pgNumType w:start="0"/>
          <w:cols w:space="720" w:num="1"/>
        </w:sectPr>
      </w:pPr>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1704" w:hRule="exact"/>
        </w:trPr>
        <w:tc>
          <w:tcPr>
            <w:tcW w:w="796" w:type="dxa"/>
            <w:tcBorders>
              <w:top w:val="single" w:color="000000" w:sz="4" w:space="0"/>
            </w:tcBorders>
          </w:tcPr>
          <w:p>
            <w:pPr>
              <w:autoSpaceDE w:val="0"/>
              <w:autoSpaceDN w:val="0"/>
              <w:snapToGrid w:val="0"/>
              <w:spacing w:before="719"/>
              <w:ind w:left="331"/>
              <w:jc w:val="left"/>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4899" w:type="dxa"/>
            <w:tcBorders>
              <w:top w:val="single" w:color="000000" w:sz="4" w:space="0"/>
              <w:left w:val="single" w:color="000000" w:sz="4" w:space="0"/>
            </w:tcBorders>
          </w:tcPr>
          <w:p>
            <w:pPr>
              <w:autoSpaceDE w:val="0"/>
              <w:autoSpaceDN w:val="0"/>
              <w:snapToGrid w:val="0"/>
              <w:spacing w:before="94" w:line="30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spacing w:val="-1"/>
              </w:rPr>
              <w:t>编制市场准</w:t>
            </w:r>
            <w:r>
              <w:rPr>
                <w:rFonts w:hint="eastAsia" w:asciiTheme="minorEastAsia" w:hAnsiTheme="minorEastAsia" w:eastAsiaTheme="minorEastAsia" w:cstheme="minorEastAsia"/>
              </w:rPr>
              <w:t>入诚信践诺读本</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推动各部门利</w:t>
            </w:r>
            <w:r>
              <w:rPr>
                <w:rFonts w:hint="eastAsia" w:asciiTheme="minorEastAsia" w:hAnsiTheme="minorEastAsia" w:eastAsiaTheme="minorEastAsia" w:cstheme="minorEastAsia"/>
                <w:spacing w:val="-1"/>
              </w:rPr>
              <w:t>用政务服务</w:t>
            </w:r>
            <w:r>
              <w:rPr>
                <w:rFonts w:hint="eastAsia" w:asciiTheme="minorEastAsia" w:hAnsiTheme="minorEastAsia" w:eastAsiaTheme="minorEastAsia" w:cstheme="minorEastAsia"/>
              </w:rPr>
              <w:t>窗口</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门户网站</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多媒体宣传等途</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径</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在市场主体办理注册</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审批</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备案等业务</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时</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开展守法诚信教育</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提高经营者依法诚信</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经营意识。</w:t>
            </w:r>
          </w:p>
        </w:tc>
        <w:tc>
          <w:tcPr>
            <w:tcW w:w="4104" w:type="dxa"/>
            <w:tcBorders>
              <w:top w:val="single" w:color="000000" w:sz="4" w:space="0"/>
              <w:left w:val="single" w:color="000000" w:sz="4" w:space="0"/>
            </w:tcBorders>
          </w:tcPr>
          <w:p>
            <w:pPr>
              <w:autoSpaceDE w:val="0"/>
              <w:autoSpaceDN w:val="0"/>
              <w:snapToGrid w:val="0"/>
              <w:spacing w:before="206"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各行业主管部门结合本行业工作实际编制市场准入诚信践诺读本，利用政</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务服务窗口、门户网站、多媒体宣传</w:t>
            </w:r>
          </w:p>
          <w:p>
            <w:pPr>
              <w:autoSpaceDE w:val="0"/>
              <w:autoSpaceDN w:val="0"/>
              <w:snapToGrid w:val="0"/>
              <w:spacing w:before="19"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等途径开展守法诚信教育。</w:t>
            </w:r>
          </w:p>
        </w:tc>
        <w:tc>
          <w:tcPr>
            <w:tcW w:w="1567" w:type="dxa"/>
            <w:tcBorders>
              <w:top w:val="single" w:color="000000" w:sz="4" w:space="0"/>
              <w:left w:val="single" w:color="000000" w:sz="4" w:space="0"/>
            </w:tcBorders>
          </w:tcPr>
          <w:p>
            <w:pPr>
              <w:autoSpaceDE w:val="0"/>
              <w:autoSpaceDN w:val="0"/>
              <w:snapToGrid w:val="0"/>
              <w:spacing w:before="256" w:line="382" w:lineRule="exact"/>
              <w:ind w:left="117" w:right="90" w:firstLine="18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rPr>
              <w:t>、</w:t>
            </w:r>
          </w:p>
          <w:p>
            <w:pPr>
              <w:autoSpaceDE w:val="0"/>
              <w:autoSpaceDN w:val="0"/>
              <w:snapToGrid w:val="0"/>
              <w:spacing w:before="68" w:line="300" w:lineRule="exact"/>
              <w:ind w:left="57"/>
              <w:jc w:val="left"/>
              <w:rPr>
                <w:rFonts w:asciiTheme="minorEastAsia" w:hAnsiTheme="minorEastAsia" w:eastAsiaTheme="minorEastAsia" w:cstheme="minorEastAsia"/>
              </w:rPr>
            </w:pPr>
            <w:r>
              <w:rPr>
                <w:rFonts w:hint="eastAsia" w:asciiTheme="minorEastAsia" w:hAnsiTheme="minorEastAsia" w:eastAsiaTheme="minorEastAsia" w:cstheme="minorEastAsia"/>
              </w:rPr>
              <w:t>区行政审批局</w:t>
            </w:r>
          </w:p>
        </w:tc>
        <w:tc>
          <w:tcPr>
            <w:tcW w:w="1582" w:type="dxa"/>
            <w:tcBorders>
              <w:top w:val="single" w:color="000000" w:sz="4" w:space="0"/>
              <w:left w:val="single" w:color="000000" w:sz="4" w:space="0"/>
            </w:tcBorders>
          </w:tcPr>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区各有关部门    各镇（街道）  经济开发区 </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703"/>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3331" w:hRule="exact"/>
        </w:trPr>
        <w:tc>
          <w:tcPr>
            <w:tcW w:w="796" w:type="dxa"/>
            <w:tcBorders>
              <w:top w:val="single" w:color="000000" w:sz="4" w:space="0"/>
            </w:tcBorders>
          </w:tcPr>
          <w:p>
            <w:pPr>
              <w:autoSpaceDE w:val="0"/>
              <w:autoSpaceDN w:val="0"/>
              <w:snapToGrid w:val="0"/>
              <w:spacing w:before="1533"/>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4899" w:type="dxa"/>
            <w:tcBorders>
              <w:top w:val="single" w:color="000000" w:sz="4" w:space="0"/>
              <w:left w:val="single" w:color="000000" w:sz="4" w:space="0"/>
            </w:tcBorders>
          </w:tcPr>
          <w:p>
            <w:pPr>
              <w:autoSpaceDE w:val="0"/>
              <w:autoSpaceDN w:val="0"/>
              <w:snapToGrid w:val="0"/>
              <w:spacing w:before="609"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推动各部门在政府采购</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招标投标</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行政</w:t>
            </w:r>
          </w:p>
          <w:p>
            <w:pPr>
              <w:autoSpaceDE w:val="0"/>
              <w:autoSpaceDN w:val="0"/>
              <w:snapToGrid w:val="0"/>
              <w:spacing w:before="2"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审批</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市场准入</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资质审核</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公共资源交易等</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事项中</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应用公共信用信息工作机构和第三方</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信用服务机构出具的信用报告</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鼓励各类市场</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主体在生产经营活动中主动应用信用报告</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进</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一步完善信用服务机构备案管理制度</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加大信</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用报告公示力度。</w:t>
            </w:r>
          </w:p>
        </w:tc>
        <w:tc>
          <w:tcPr>
            <w:tcW w:w="4104" w:type="dxa"/>
            <w:tcBorders>
              <w:top w:val="single" w:color="000000" w:sz="4" w:space="0"/>
              <w:left w:val="single" w:color="000000" w:sz="4" w:space="0"/>
            </w:tcBorders>
          </w:tcPr>
          <w:p>
            <w:pPr>
              <w:autoSpaceDE w:val="0"/>
              <w:autoSpaceDN w:val="0"/>
              <w:snapToGrid w:val="0"/>
              <w:spacing w:before="155" w:line="322" w:lineRule="exact"/>
              <w:ind w:left="105" w:right="-17"/>
              <w:rPr>
                <w:rFonts w:asciiTheme="minorEastAsia" w:hAnsiTheme="minorEastAsia" w:eastAsiaTheme="minorEastAsia" w:cstheme="minorEastAsia"/>
              </w:rPr>
            </w:pPr>
            <w:r>
              <w:rPr>
                <w:rFonts w:hint="eastAsia" w:asciiTheme="minorEastAsia" w:hAnsiTheme="minorEastAsia" w:eastAsiaTheme="minorEastAsia" w:cstheme="minorEastAsia"/>
                <w:spacing w:val="-1"/>
              </w:rPr>
              <w:t>①各部门</w:t>
            </w:r>
            <w:r>
              <w:rPr>
                <w:rFonts w:hint="eastAsia" w:asciiTheme="minorEastAsia" w:hAnsiTheme="minorEastAsia" w:eastAsiaTheme="minorEastAsia" w:cstheme="minorEastAsia"/>
              </w:rPr>
              <w:t>在政府采购</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招标投标、行政审批、市场准入、资质审核、公</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共资源交易等事项中，应用公共信用</w:t>
            </w:r>
          </w:p>
          <w:p>
            <w:pPr>
              <w:autoSpaceDE w:val="0"/>
              <w:autoSpaceDN w:val="0"/>
              <w:snapToGrid w:val="0"/>
              <w:spacing w:before="22"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信息工作机构和第三方信用服务机构</w:t>
            </w:r>
          </w:p>
          <w:p>
            <w:pPr>
              <w:autoSpaceDE w:val="0"/>
              <w:autoSpaceDN w:val="0"/>
              <w:snapToGrid w:val="0"/>
              <w:spacing w:before="19"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出具的信用报告。</w:t>
            </w:r>
          </w:p>
          <w:p>
            <w:pPr>
              <w:autoSpaceDE w:val="0"/>
              <w:autoSpaceDN w:val="0"/>
              <w:snapToGrid w:val="0"/>
              <w:spacing w:before="69"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②各部门要鼓励各类市场主体在生产经营活动中主动应用信用报告。</w:t>
            </w:r>
          </w:p>
          <w:p>
            <w:pPr>
              <w:autoSpaceDE w:val="0"/>
              <w:autoSpaceDN w:val="0"/>
              <w:snapToGrid w:val="0"/>
              <w:spacing w:before="65"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③进一步完善信用服务机构备案管理制度，加大信用报告公示力度。</w:t>
            </w:r>
          </w:p>
        </w:tc>
        <w:tc>
          <w:tcPr>
            <w:tcW w:w="1567" w:type="dxa"/>
            <w:tcBorders>
              <w:top w:val="single" w:color="000000" w:sz="4" w:space="0"/>
              <w:left w:val="single" w:color="000000" w:sz="4" w:space="0"/>
            </w:tcBorders>
          </w:tcPr>
          <w:p>
            <w:pPr>
              <w:autoSpaceDE w:val="0"/>
              <w:autoSpaceDN w:val="0"/>
              <w:snapToGrid w:val="0"/>
              <w:spacing w:before="1339"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区各有关部门    各镇（街道）  经济开发区 </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1517"/>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842" w:hRule="exact"/>
        </w:trPr>
        <w:tc>
          <w:tcPr>
            <w:tcW w:w="796" w:type="dxa"/>
            <w:tcBorders>
              <w:top w:val="single" w:color="000000" w:sz="4" w:space="0"/>
              <w:bottom w:val="single" w:color="000000" w:sz="8" w:space="0"/>
            </w:tcBorders>
          </w:tcPr>
          <w:p>
            <w:pPr>
              <w:autoSpaceDE w:val="0"/>
              <w:autoSpaceDN w:val="0"/>
              <w:snapToGrid w:val="0"/>
              <w:spacing w:before="1285"/>
              <w:ind w:left="276"/>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0"/>
              </w:rPr>
              <w:t>1</w:t>
            </w:r>
            <w:r>
              <w:rPr>
                <w:rFonts w:hint="eastAsia" w:asciiTheme="minorEastAsia" w:hAnsiTheme="minorEastAsia" w:eastAsiaTheme="minorEastAsia" w:cstheme="minorEastAsia"/>
              </w:rPr>
              <w:t>1</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62"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推广应用国家层面</w:t>
            </w:r>
            <w:r>
              <w:rPr>
                <w:rFonts w:hint="eastAsia" w:asciiTheme="minorEastAsia" w:hAnsiTheme="minorEastAsia" w:eastAsiaTheme="minorEastAsia" w:cstheme="minorEastAsia"/>
              </w:rPr>
              <w:t>市</w:t>
            </w:r>
            <w:r>
              <w:rPr>
                <w:rFonts w:hint="eastAsia" w:asciiTheme="minorEastAsia" w:hAnsiTheme="minorEastAsia" w:eastAsiaTheme="minorEastAsia" w:cstheme="minorEastAsia"/>
                <w:spacing w:val="4"/>
              </w:rPr>
              <w:t>场主体公共信用综</w:t>
            </w:r>
            <w:r>
              <w:rPr>
                <w:rFonts w:hint="eastAsia" w:asciiTheme="minorEastAsia" w:hAnsiTheme="minorEastAsia" w:eastAsiaTheme="minorEastAsia" w:cstheme="minorEastAsia"/>
              </w:rPr>
              <w:t>合评价结果</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定期通过区公共信用信息系统推送省、市下发的评价结果至政府部门</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金融机构和行业协会商会等</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引导市场主体加强自身信用</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管理</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spacing w:val="-1"/>
              </w:rPr>
              <w:t>推动各部门在政务诚信</w:t>
            </w:r>
            <w:r>
              <w:rPr>
                <w:rFonts w:hint="eastAsia" w:asciiTheme="minorEastAsia" w:hAnsiTheme="minorEastAsia" w:eastAsiaTheme="minorEastAsia" w:cstheme="minorEastAsia"/>
                <w:spacing w:val="-59"/>
              </w:rPr>
              <w:t>、</w:t>
            </w:r>
            <w:r>
              <w:rPr>
                <w:rFonts w:hint="eastAsia" w:asciiTheme="minorEastAsia" w:hAnsiTheme="minorEastAsia" w:eastAsiaTheme="minorEastAsia" w:cstheme="minorEastAsia"/>
              </w:rPr>
              <w:t>商务诚信、</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社会诚信和司法公信等重点领</w:t>
            </w:r>
            <w:r>
              <w:rPr>
                <w:rFonts w:hint="eastAsia" w:asciiTheme="minorEastAsia" w:hAnsiTheme="minorEastAsia" w:eastAsiaTheme="minorEastAsia" w:cstheme="minorEastAsia"/>
              </w:rPr>
              <w:t>域和关键环节，</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开展更加精准的公</w:t>
            </w:r>
            <w:r>
              <w:rPr>
                <w:rFonts w:hint="eastAsia" w:asciiTheme="minorEastAsia" w:hAnsiTheme="minorEastAsia" w:eastAsiaTheme="minorEastAsia" w:cstheme="minorEastAsia"/>
              </w:rPr>
              <w:t>共</w:t>
            </w:r>
            <w:r>
              <w:rPr>
                <w:rFonts w:hint="eastAsia" w:asciiTheme="minorEastAsia" w:hAnsiTheme="minorEastAsia" w:eastAsiaTheme="minorEastAsia" w:cstheme="minorEastAsia"/>
                <w:spacing w:val="4"/>
              </w:rPr>
              <w:t>信用综合评价和行</w:t>
            </w:r>
            <w:r>
              <w:rPr>
                <w:rFonts w:hint="eastAsia" w:asciiTheme="minorEastAsia" w:hAnsiTheme="minorEastAsia" w:eastAsiaTheme="minorEastAsia" w:cstheme="minorEastAsia"/>
              </w:rPr>
              <w:t>业信</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用评价，研究制定对市场主体实施“双随机、</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一公开”等分级分类差异化规范监管。</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259" w:line="322"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①定期通过区公共信用信息系统推送省、市下发的评价结果至政府部门、金融机构和行业协会商会。</w:t>
            </w:r>
          </w:p>
          <w:p>
            <w:pPr>
              <w:autoSpaceDE w:val="0"/>
              <w:autoSpaceDN w:val="0"/>
              <w:snapToGrid w:val="0"/>
              <w:spacing w:before="62"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②精准开展公共信用综合评价和行业信用评价，研究制定对市场主体实施</w:t>
            </w:r>
          </w:p>
          <w:p>
            <w:pPr>
              <w:autoSpaceDE w:val="0"/>
              <w:autoSpaceDN w:val="0"/>
              <w:snapToGrid w:val="0"/>
              <w:spacing w:before="2" w:line="319" w:lineRule="exact"/>
              <w:ind w:left="105" w:right="101"/>
              <w:rPr>
                <w:rFonts w:asciiTheme="minorEastAsia" w:hAnsiTheme="minorEastAsia" w:eastAsiaTheme="minorEastAsia" w:cstheme="minorEastAsia"/>
              </w:rPr>
            </w:pPr>
            <w:r>
              <w:rPr>
                <w:rFonts w:hint="eastAsia" w:asciiTheme="minorEastAsia" w:hAnsiTheme="minorEastAsia" w:eastAsiaTheme="minorEastAsia" w:cstheme="minorEastAsia"/>
              </w:rPr>
              <w:t>“双随机、一公开”等分级分类差异化规范监管。</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1091"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1291"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w:t>
            </w:r>
          </w:p>
          <w:p>
            <w:pPr>
              <w:autoSpaceDE w:val="0"/>
              <w:autoSpaceDN w:val="0"/>
              <w:snapToGrid w:val="0"/>
              <w:spacing w:before="22" w:line="300" w:lineRule="exact"/>
              <w:jc w:val="left"/>
              <w:rPr>
                <w:rFonts w:asciiTheme="minorEastAsia" w:hAnsiTheme="minorEastAsia" w:eastAsiaTheme="minorEastAsia" w:cstheme="minorEastAsia"/>
              </w:rPr>
            </w:pP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1269"/>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bl>
    <w:p>
      <w:pPr>
        <w:autoSpaceDE w:val="0"/>
        <w:autoSpaceDN w:val="0"/>
        <w:snapToGrid w:val="0"/>
        <w:spacing w:before="388" w:line="300" w:lineRule="exact"/>
        <w:ind w:left="6497"/>
        <w:jc w:val="left"/>
        <w:rPr>
          <w:rFonts w:asciiTheme="minorEastAsia" w:hAnsiTheme="minorEastAsia" w:eastAsiaTheme="minorEastAsia" w:cstheme="minorEastAsia"/>
        </w:rPr>
        <w:sectPr>
          <w:footnotePr>
            <w:numStart w:val="0"/>
          </w:footnotePr>
          <w:endnotePr>
            <w:numFmt w:val="decimal"/>
            <w:numStart w:val="0"/>
          </w:endnotePr>
          <w:pgSz w:w="16838" w:h="11906"/>
          <w:pgMar w:top="1418" w:right="1440" w:bottom="1026" w:left="1440" w:header="0" w:footer="0" w:gutter="0"/>
          <w:pgNumType w:start="0"/>
          <w:cols w:space="720" w:num="1"/>
        </w:sectPr>
      </w:pPr>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131" w:hRule="exact"/>
        </w:trPr>
        <w:tc>
          <w:tcPr>
            <w:tcW w:w="796" w:type="dxa"/>
            <w:tcBorders>
              <w:top w:val="single" w:color="000000" w:sz="4" w:space="0"/>
            </w:tcBorders>
          </w:tcPr>
          <w:p>
            <w:pPr>
              <w:autoSpaceDE w:val="0"/>
              <w:autoSpaceDN w:val="0"/>
              <w:snapToGrid w:val="0"/>
              <w:spacing w:before="933"/>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4899" w:type="dxa"/>
            <w:tcBorders>
              <w:top w:val="single" w:color="000000" w:sz="4" w:space="0"/>
              <w:left w:val="single" w:color="000000" w:sz="4" w:space="0"/>
            </w:tcBorders>
          </w:tcPr>
          <w:p>
            <w:pPr>
              <w:autoSpaceDE w:val="0"/>
              <w:autoSpaceDN w:val="0"/>
              <w:snapToGrid w:val="0"/>
              <w:spacing w:before="161" w:line="300"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rPr>
              <w:t>各部门要审慎开展严重失信主体名单认定</w:t>
            </w:r>
            <w:r>
              <w:rPr>
                <w:rFonts w:hint="eastAsia" w:asciiTheme="minorEastAsia" w:hAnsiTheme="minorEastAsia" w:eastAsiaTheme="minorEastAsia" w:cstheme="minorEastAsia"/>
                <w:spacing w:val="-8"/>
              </w:rPr>
              <w:t>和</w:t>
            </w:r>
            <w:r>
              <w:rPr>
                <w:rFonts w:hint="eastAsia" w:asciiTheme="minorEastAsia" w:hAnsiTheme="minorEastAsia" w:eastAsiaTheme="minorEastAsia" w:cstheme="minorEastAsia"/>
                <w:spacing w:val="-1"/>
              </w:rPr>
              <w:t>报送</w:t>
            </w:r>
            <w:r>
              <w:rPr>
                <w:rFonts w:hint="eastAsia" w:asciiTheme="minorEastAsia" w:hAnsiTheme="minorEastAsia" w:eastAsiaTheme="minorEastAsia" w:cstheme="minorEastAsia"/>
                <w:spacing w:val="-30"/>
              </w:rPr>
              <w:t>，</w:t>
            </w:r>
            <w:r>
              <w:rPr>
                <w:rFonts w:hint="eastAsia" w:asciiTheme="minorEastAsia" w:hAnsiTheme="minorEastAsia" w:eastAsiaTheme="minorEastAsia" w:cstheme="minorEastAsia"/>
                <w:spacing w:val="-1"/>
              </w:rPr>
              <w:t>建立</w:t>
            </w:r>
            <w:r>
              <w:rPr>
                <w:rFonts w:hint="eastAsia" w:asciiTheme="minorEastAsia" w:hAnsiTheme="minorEastAsia" w:eastAsiaTheme="minorEastAsia" w:cstheme="minorEastAsia"/>
              </w:rPr>
              <w:t>健全严重失信名单管理制度</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实施</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相对应的分级分类监管措施</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重点将涉及性质</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恶劣</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情节严重</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社会危害较大的违法失信行</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为的市场主体纳入</w:t>
            </w:r>
            <w:r>
              <w:rPr>
                <w:rFonts w:hint="eastAsia" w:asciiTheme="minorEastAsia" w:hAnsiTheme="minorEastAsia" w:eastAsiaTheme="minorEastAsia" w:cstheme="minorEastAsia"/>
              </w:rPr>
              <w:t>严</w:t>
            </w:r>
            <w:r>
              <w:rPr>
                <w:rFonts w:hint="eastAsia" w:asciiTheme="minorEastAsia" w:hAnsiTheme="minorEastAsia" w:eastAsiaTheme="minorEastAsia" w:cstheme="minorEastAsia"/>
                <w:spacing w:val="4"/>
              </w:rPr>
              <w:t>重失信主体名单实</w:t>
            </w:r>
            <w:r>
              <w:rPr>
                <w:rFonts w:hint="eastAsia" w:asciiTheme="minorEastAsia" w:hAnsiTheme="minorEastAsia" w:eastAsiaTheme="minorEastAsia" w:cstheme="minorEastAsia"/>
              </w:rPr>
              <w:t>施联</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合惩戒。</w:t>
            </w:r>
          </w:p>
        </w:tc>
        <w:tc>
          <w:tcPr>
            <w:tcW w:w="4104" w:type="dxa"/>
            <w:tcBorders>
              <w:top w:val="single" w:color="000000" w:sz="4" w:space="0"/>
              <w:left w:val="single" w:color="000000" w:sz="4" w:space="0"/>
            </w:tcBorders>
          </w:tcPr>
          <w:p>
            <w:pPr>
              <w:autoSpaceDE w:val="0"/>
              <w:autoSpaceDN w:val="0"/>
              <w:snapToGrid w:val="0"/>
              <w:spacing w:before="578" w:line="322"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建立健全严重失信名单管理制度，审慎认定严重失信主体名单，实施相对应的分级分类监管和联合奖惩措施。</w:t>
            </w:r>
          </w:p>
        </w:tc>
        <w:tc>
          <w:tcPr>
            <w:tcW w:w="1567" w:type="dxa"/>
            <w:tcBorders>
              <w:top w:val="single" w:color="000000" w:sz="4" w:space="0"/>
              <w:left w:val="single" w:color="000000" w:sz="4" w:space="0"/>
            </w:tcBorders>
          </w:tcPr>
          <w:p>
            <w:pPr>
              <w:autoSpaceDE w:val="0"/>
              <w:autoSpaceDN w:val="0"/>
              <w:snapToGrid w:val="0"/>
              <w:spacing w:before="739"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区各部门    各镇（街道）  经济开发区 </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756"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3871" w:hRule="exact"/>
        </w:trPr>
        <w:tc>
          <w:tcPr>
            <w:tcW w:w="796" w:type="dxa"/>
            <w:tcBorders>
              <w:top w:val="single" w:color="000000" w:sz="4" w:space="0"/>
            </w:tcBorders>
          </w:tcPr>
          <w:p>
            <w:pPr>
              <w:autoSpaceDE w:val="0"/>
              <w:autoSpaceDN w:val="0"/>
              <w:snapToGrid w:val="0"/>
              <w:spacing w:before="1804"/>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4899" w:type="dxa"/>
            <w:tcBorders>
              <w:top w:val="single" w:color="000000" w:sz="4" w:space="0"/>
              <w:left w:val="single" w:color="000000" w:sz="4" w:space="0"/>
            </w:tcBorders>
          </w:tcPr>
          <w:p>
            <w:pPr>
              <w:autoSpaceDE w:val="0"/>
              <w:autoSpaceDN w:val="0"/>
              <w:snapToGrid w:val="0"/>
              <w:spacing w:before="127" w:line="30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spacing w:val="-1"/>
              </w:rPr>
              <w:t>推进联合奖</w:t>
            </w:r>
            <w:r>
              <w:rPr>
                <w:rFonts w:hint="eastAsia" w:asciiTheme="minorEastAsia" w:hAnsiTheme="minorEastAsia" w:eastAsiaTheme="minorEastAsia" w:cstheme="minorEastAsia"/>
              </w:rPr>
              <w:t>惩系统嵌入各部门业务系统</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实现</w:t>
            </w:r>
            <w:r>
              <w:rPr>
                <w:rFonts w:hint="eastAsia" w:asciiTheme="minorEastAsia" w:hAnsiTheme="minorEastAsia" w:eastAsiaTheme="minorEastAsia" w:cstheme="minorEastAsia"/>
                <w:spacing w:val="-1"/>
              </w:rPr>
              <w:t>国家下发的</w:t>
            </w:r>
            <w:r>
              <w:rPr>
                <w:rFonts w:hint="eastAsia" w:asciiTheme="minorEastAsia" w:hAnsiTheme="minorEastAsia" w:eastAsiaTheme="minorEastAsia" w:cstheme="minorEastAsia"/>
              </w:rPr>
              <w:t>联合惩戒对象名单及时共享</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自动</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比对</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自动提示并实施惩戒</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在食品药品</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生</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态环境</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rPr>
              <w:t>工程质量</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rPr>
              <w:t>安全生产</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rPr>
              <w:t>养老托幼</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rPr>
              <w:t>城</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市运行安全</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文化旅游等与人民群众生命财产</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安全直接相关的重</w:t>
            </w:r>
            <w:r>
              <w:rPr>
                <w:rFonts w:hint="eastAsia" w:asciiTheme="minorEastAsia" w:hAnsiTheme="minorEastAsia" w:eastAsiaTheme="minorEastAsia" w:cstheme="minorEastAsia"/>
              </w:rPr>
              <w:t>点</w:t>
            </w:r>
            <w:r>
              <w:rPr>
                <w:rFonts w:hint="eastAsia" w:asciiTheme="minorEastAsia" w:hAnsiTheme="minorEastAsia" w:eastAsiaTheme="minorEastAsia" w:cstheme="minorEastAsia"/>
                <w:spacing w:val="4"/>
              </w:rPr>
              <w:t>领域探索加大对严</w:t>
            </w:r>
            <w:r>
              <w:rPr>
                <w:rFonts w:hint="eastAsia" w:asciiTheme="minorEastAsia" w:hAnsiTheme="minorEastAsia" w:eastAsiaTheme="minorEastAsia" w:cstheme="minorEastAsia"/>
              </w:rPr>
              <w:t>重违</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法失信主体监管和惩戒力度</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对拒不履行司法</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裁判或行政处罚决定</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屡犯不改</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造成重大损</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失</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严重危害社会秩序的市场主体及其相关责</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任人</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依法依规在规定期限内实施市场和行业</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禁入措施</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推动各类失信主体主动依法依规进</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行整改和信用修复，退出联合</w:t>
            </w:r>
            <w:r>
              <w:rPr>
                <w:rFonts w:hint="eastAsia" w:asciiTheme="minorEastAsia" w:hAnsiTheme="minorEastAsia" w:eastAsiaTheme="minorEastAsia" w:cstheme="minorEastAsia"/>
              </w:rPr>
              <w:t>奖惩对象名单。</w:t>
            </w:r>
          </w:p>
        </w:tc>
        <w:tc>
          <w:tcPr>
            <w:tcW w:w="4104" w:type="dxa"/>
            <w:tcBorders>
              <w:top w:val="single" w:color="000000" w:sz="4" w:space="0"/>
              <w:left w:val="single" w:color="000000" w:sz="4" w:space="0"/>
            </w:tcBorders>
          </w:tcPr>
          <w:p>
            <w:pPr>
              <w:autoSpaceDE w:val="0"/>
              <w:autoSpaceDN w:val="0"/>
              <w:snapToGrid w:val="0"/>
              <w:spacing w:before="266"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①推动区联合奖惩系统嵌入各部门业务系统，水电气热通信等公用企业事</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业单</w:t>
            </w:r>
            <w:r>
              <w:rPr>
                <w:rFonts w:hint="eastAsia" w:asciiTheme="minorEastAsia" w:hAnsiTheme="minorEastAsia" w:eastAsiaTheme="minorEastAsia" w:cstheme="minorEastAsia"/>
              </w:rPr>
              <w:t>位</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rPr>
              <w:t>100</w:t>
            </w:r>
            <w:r>
              <w:rPr>
                <w:rFonts w:hint="eastAsia" w:asciiTheme="minorEastAsia" w:hAnsiTheme="minorEastAsia" w:eastAsiaTheme="minorEastAsia" w:cstheme="minorEastAsia"/>
                <w:spacing w:val="6"/>
              </w:rPr>
              <w:t>%</w:t>
            </w:r>
            <w:r>
              <w:rPr>
                <w:rFonts w:hint="eastAsia" w:asciiTheme="minorEastAsia" w:hAnsiTheme="minorEastAsia" w:eastAsiaTheme="minorEastAsia" w:cstheme="minorEastAsia"/>
                <w:spacing w:val="4"/>
              </w:rPr>
              <w:t>联通</w:t>
            </w:r>
            <w:r>
              <w:rPr>
                <w:rFonts w:hint="eastAsia" w:asciiTheme="minorEastAsia" w:hAnsiTheme="minorEastAsia" w:eastAsiaTheme="minorEastAsia" w:cstheme="minorEastAsia"/>
              </w:rPr>
              <w:t>信用</w:t>
            </w:r>
            <w:r>
              <w:rPr>
                <w:rFonts w:hint="eastAsia" w:asciiTheme="minorEastAsia" w:hAnsiTheme="minorEastAsia" w:eastAsiaTheme="minorEastAsia" w:cstheme="minorEastAsia"/>
                <w:spacing w:val="4"/>
              </w:rPr>
              <w:t>信息共享平</w:t>
            </w:r>
            <w:r>
              <w:rPr>
                <w:rFonts w:hint="eastAsia" w:asciiTheme="minorEastAsia" w:hAnsiTheme="minorEastAsia" w:eastAsiaTheme="minorEastAsia" w:cstheme="minorEastAsia"/>
              </w:rPr>
              <w:t>台</w:t>
            </w:r>
          </w:p>
          <w:p>
            <w:pPr>
              <w:autoSpaceDE w:val="0"/>
              <w:autoSpaceDN w:val="0"/>
              <w:snapToGrid w:val="0"/>
              <w:spacing w:before="22"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并共享信息。</w:t>
            </w:r>
          </w:p>
          <w:p>
            <w:pPr>
              <w:autoSpaceDE w:val="0"/>
              <w:autoSpaceDN w:val="0"/>
              <w:snapToGrid w:val="0"/>
              <w:spacing w:before="64"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②在重点领域加大对失信主体监管和惩戒力度，依法依规在规定期限内实</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施市场和行业禁入措施。</w:t>
            </w:r>
          </w:p>
          <w:p>
            <w:pPr>
              <w:autoSpaceDE w:val="0"/>
              <w:autoSpaceDN w:val="0"/>
              <w:snapToGrid w:val="0"/>
              <w:spacing w:before="69" w:line="319"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③推动各类失信主体主动依法依规进行整改和信用修复，退出联合奖惩对象名单。</w:t>
            </w:r>
          </w:p>
        </w:tc>
        <w:tc>
          <w:tcPr>
            <w:tcW w:w="1567" w:type="dxa"/>
            <w:tcBorders>
              <w:top w:val="single" w:color="000000" w:sz="4" w:space="0"/>
              <w:left w:val="single" w:color="000000" w:sz="4" w:space="0"/>
            </w:tcBorders>
          </w:tcPr>
          <w:p>
            <w:pPr>
              <w:autoSpaceDE w:val="0"/>
              <w:autoSpaceDN w:val="0"/>
              <w:snapToGrid w:val="0"/>
              <w:spacing w:before="1610"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170" w:line="322" w:lineRule="exact"/>
              <w:ind w:left="103" w:right="29"/>
              <w:rPr>
                <w:rFonts w:asciiTheme="minorEastAsia" w:hAnsiTheme="minorEastAsia" w:eastAsiaTheme="minorEastAsia" w:cstheme="minorEastAsia"/>
                <w:spacing w:val="-1"/>
              </w:rPr>
            </w:pPr>
          </w:p>
          <w:p>
            <w:pPr>
              <w:autoSpaceDE w:val="0"/>
              <w:autoSpaceDN w:val="0"/>
              <w:snapToGrid w:val="0"/>
              <w:spacing w:before="170" w:line="322" w:lineRule="exact"/>
              <w:ind w:left="103" w:right="29"/>
              <w:rPr>
                <w:rFonts w:asciiTheme="minorEastAsia" w:hAnsiTheme="minorEastAsia" w:eastAsiaTheme="minorEastAsia" w:cstheme="minorEastAsia"/>
              </w:rPr>
            </w:pPr>
            <w:r>
              <w:rPr>
                <w:rFonts w:hint="eastAsia" w:asciiTheme="minorEastAsia" w:hAnsiTheme="minorEastAsia" w:eastAsiaTheme="minorEastAsia" w:cstheme="minorEastAsia"/>
                <w:spacing w:val="-1"/>
              </w:rPr>
              <w:t>区各部门、</w:t>
            </w:r>
            <w:r>
              <w:rPr>
                <w:rFonts w:hint="eastAsia" w:asciiTheme="minorEastAsia" w:hAnsiTheme="minorEastAsia" w:eastAsiaTheme="minorEastAsia" w:cstheme="minorEastAsia"/>
              </w:rPr>
              <w:t>自来水公司</w:t>
            </w:r>
            <w:r>
              <w:rPr>
                <w:rFonts w:hint="eastAsia" w:asciiTheme="minorEastAsia" w:hAnsiTheme="minorEastAsia" w:eastAsiaTheme="minorEastAsia" w:cstheme="minorEastAsia"/>
                <w:spacing w:val="-37"/>
              </w:rPr>
              <w:t>、</w:t>
            </w:r>
          </w:p>
          <w:p>
            <w:pPr>
              <w:autoSpaceDE w:val="0"/>
              <w:autoSpaceDN w:val="0"/>
              <w:snapToGrid w:val="0"/>
              <w:spacing w:before="19"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供电公司</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新奥燃气</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中国电信</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中国联通</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中国移动</w:t>
            </w:r>
          </w:p>
          <w:p>
            <w:pPr>
              <w:autoSpaceDE w:val="0"/>
              <w:autoSpaceDN w:val="0"/>
              <w:snapToGrid w:val="0"/>
              <w:spacing w:before="19"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及各有关企事业单位</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1596"/>
              <w:ind w:left="218"/>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60"/>
              </w:rPr>
              <w:t>0</w:t>
            </w:r>
            <w:r>
              <w:rPr>
                <w:rFonts w:hint="eastAsia" w:asciiTheme="minorEastAsia" w:hAnsiTheme="minorEastAsia" w:eastAsiaTheme="minorEastAsia" w:cstheme="minorEastAsia"/>
              </w:rPr>
              <w:t>年</w:t>
            </w:r>
          </w:p>
          <w:p>
            <w:pPr>
              <w:autoSpaceDE w:val="0"/>
              <w:autoSpaceDN w:val="0"/>
              <w:snapToGrid w:val="0"/>
              <w:spacing w:before="92"/>
              <w:ind w:left="278"/>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60"/>
              </w:rPr>
              <w:t>6</w:t>
            </w:r>
            <w:r>
              <w:rPr>
                <w:rFonts w:hint="eastAsia" w:asciiTheme="minorEastAsia" w:hAnsiTheme="minorEastAsia" w:eastAsiaTheme="minorEastAsia" w:cstheme="minorEastAsia"/>
              </w:rPr>
              <w:t>月底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1942" w:hRule="exact"/>
        </w:trPr>
        <w:tc>
          <w:tcPr>
            <w:tcW w:w="796" w:type="dxa"/>
            <w:tcBorders>
              <w:top w:val="single" w:color="000000" w:sz="4" w:space="0"/>
              <w:bottom w:val="single" w:color="000000" w:sz="8" w:space="0"/>
            </w:tcBorders>
          </w:tcPr>
          <w:p>
            <w:pPr>
              <w:autoSpaceDE w:val="0"/>
              <w:autoSpaceDN w:val="0"/>
              <w:snapToGrid w:val="0"/>
              <w:spacing w:before="837"/>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65"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推动各监管部门结合行业实际</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明确构建以信</w:t>
            </w:r>
            <w:r>
              <w:rPr>
                <w:rFonts w:hint="eastAsia" w:asciiTheme="minorEastAsia" w:hAnsiTheme="minorEastAsia" w:eastAsiaTheme="minorEastAsia" w:cstheme="minorEastAsia"/>
                <w:spacing w:val="4"/>
              </w:rPr>
              <w:t>用为基础的新型监</w:t>
            </w:r>
            <w:r>
              <w:rPr>
                <w:rFonts w:hint="eastAsia" w:asciiTheme="minorEastAsia" w:hAnsiTheme="minorEastAsia" w:eastAsiaTheme="minorEastAsia" w:cstheme="minorEastAsia"/>
              </w:rPr>
              <w:t>管</w:t>
            </w:r>
            <w:r>
              <w:rPr>
                <w:rFonts w:hint="eastAsia" w:asciiTheme="minorEastAsia" w:hAnsiTheme="minorEastAsia" w:eastAsiaTheme="minorEastAsia" w:cstheme="minorEastAsia"/>
                <w:spacing w:val="4"/>
              </w:rPr>
              <w:t>机制发展思路、主</w:t>
            </w:r>
            <w:r>
              <w:rPr>
                <w:rFonts w:hint="eastAsia" w:asciiTheme="minorEastAsia" w:hAnsiTheme="minorEastAsia" w:eastAsiaTheme="minorEastAsia" w:cstheme="minorEastAsia"/>
              </w:rPr>
              <w:t>要目标</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工作方向</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路径和实施重点</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构建信用分级分类监管体系</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建立健全覆盖事前</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事中和</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事后全流程的信用监管制度</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积极开展行业信</w:t>
            </w:r>
          </w:p>
          <w:p>
            <w:pPr>
              <w:autoSpaceDE w:val="0"/>
              <w:autoSpaceDN w:val="0"/>
              <w:snapToGrid w:val="0"/>
              <w:spacing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用管理示范创建工作。</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482" w:line="322"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szCs w:val="22"/>
              </w:rPr>
              <w:t>出台以信用为基础的分级分类监管制度，</w:t>
            </w:r>
            <w:r>
              <w:rPr>
                <w:rFonts w:hint="eastAsia" w:asciiTheme="minorEastAsia" w:hAnsiTheme="minorEastAsia" w:eastAsiaTheme="minorEastAsia" w:cstheme="minorEastAsia"/>
              </w:rPr>
              <w:t>积极开展行业信用管理示范创建工作。</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643"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w:t>
            </w:r>
          </w:p>
          <w:p>
            <w:pPr>
              <w:autoSpaceDE w:val="0"/>
              <w:autoSpaceDN w:val="0"/>
              <w:snapToGrid w:val="0"/>
              <w:spacing w:before="22" w:line="300" w:lineRule="exact"/>
              <w:ind w:left="425"/>
              <w:jc w:val="left"/>
              <w:rPr>
                <w:rFonts w:asciiTheme="minorEastAsia" w:hAnsiTheme="minorEastAsia" w:eastAsiaTheme="minorEastAsia" w:cstheme="minorEastAsia"/>
              </w:rPr>
            </w:pP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660"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bl>
    <w:p>
      <w:pPr>
        <w:autoSpaceDE w:val="0"/>
        <w:autoSpaceDN w:val="0"/>
        <w:snapToGrid w:val="0"/>
        <w:spacing w:before="321" w:line="300" w:lineRule="exact"/>
        <w:ind w:left="6497"/>
        <w:jc w:val="left"/>
        <w:rPr>
          <w:rFonts w:asciiTheme="minorEastAsia" w:hAnsiTheme="minorEastAsia" w:eastAsiaTheme="minorEastAsia" w:cstheme="minorEastAsia"/>
        </w:rPr>
        <w:sectPr>
          <w:footnotePr>
            <w:numStart w:val="0"/>
          </w:footnotePr>
          <w:endnotePr>
            <w:numFmt w:val="decimal"/>
            <w:numStart w:val="0"/>
          </w:endnotePr>
          <w:pgSz w:w="16838" w:h="11906"/>
          <w:pgMar w:top="1418" w:right="1440" w:bottom="1026" w:left="1440" w:header="0" w:footer="0" w:gutter="0"/>
          <w:pgNumType w:start="0"/>
          <w:cols w:space="720" w:num="1"/>
        </w:sectPr>
      </w:pPr>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3406" w:hRule="exact"/>
        </w:trPr>
        <w:tc>
          <w:tcPr>
            <w:tcW w:w="796" w:type="dxa"/>
            <w:tcBorders>
              <w:top w:val="single" w:color="000000" w:sz="4" w:space="0"/>
            </w:tcBorders>
          </w:tcPr>
          <w:p>
            <w:pPr>
              <w:autoSpaceDE w:val="0"/>
              <w:autoSpaceDN w:val="0"/>
              <w:snapToGrid w:val="0"/>
              <w:spacing w:before="1571"/>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4899" w:type="dxa"/>
            <w:tcBorders>
              <w:top w:val="single" w:color="000000" w:sz="4" w:space="0"/>
              <w:left w:val="single" w:color="000000" w:sz="4" w:space="0"/>
            </w:tcBorders>
          </w:tcPr>
          <w:p>
            <w:pPr>
              <w:autoSpaceDE w:val="0"/>
              <w:autoSpaceDN w:val="0"/>
              <w:snapToGrid w:val="0"/>
              <w:spacing w:before="415" w:line="32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rPr>
              <w:t>按照全省高质量发展政务诚信监测评价考</w:t>
            </w:r>
            <w:r>
              <w:rPr>
                <w:rFonts w:hint="eastAsia" w:asciiTheme="minorEastAsia" w:hAnsiTheme="minorEastAsia" w:eastAsiaTheme="minorEastAsia" w:cstheme="minorEastAsia"/>
                <w:spacing w:val="-8"/>
              </w:rPr>
              <w:t>核</w:t>
            </w:r>
            <w:r>
              <w:rPr>
                <w:rFonts w:hint="eastAsia" w:asciiTheme="minorEastAsia" w:hAnsiTheme="minorEastAsia" w:eastAsiaTheme="minorEastAsia" w:cstheme="minorEastAsia"/>
                <w:spacing w:val="-1"/>
              </w:rPr>
              <w:t>要求</w:t>
            </w:r>
            <w:r>
              <w:rPr>
                <w:rFonts w:hint="eastAsia" w:asciiTheme="minorEastAsia" w:hAnsiTheme="minorEastAsia" w:eastAsiaTheme="minorEastAsia" w:cstheme="minorEastAsia"/>
                <w:spacing w:val="-30"/>
              </w:rPr>
              <w:t>，</w:t>
            </w:r>
            <w:r>
              <w:rPr>
                <w:rFonts w:hint="eastAsia" w:asciiTheme="minorEastAsia" w:hAnsiTheme="minorEastAsia" w:eastAsiaTheme="minorEastAsia" w:cstheme="minorEastAsia"/>
                <w:spacing w:val="-1"/>
              </w:rPr>
              <w:t>推动</w:t>
            </w:r>
            <w:r>
              <w:rPr>
                <w:rFonts w:hint="eastAsia" w:asciiTheme="minorEastAsia" w:hAnsiTheme="minorEastAsia" w:eastAsiaTheme="minorEastAsia" w:cstheme="minorEastAsia"/>
              </w:rPr>
              <w:t>各部门加强政府采购</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政府与社会资本合作</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招标投标</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招商引资</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地方债</w:t>
            </w:r>
            <w:r>
              <w:rPr>
                <w:rFonts w:hint="eastAsia" w:asciiTheme="minorEastAsia" w:hAnsiTheme="minorEastAsia" w:eastAsiaTheme="minorEastAsia" w:cstheme="minorEastAsia"/>
                <w:spacing w:val="-1"/>
              </w:rPr>
              <w:t>务</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spacing w:val="-1"/>
              </w:rPr>
              <w:t>统计领域</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spacing w:val="-1"/>
              </w:rPr>
              <w:t>街道乡镇等重点领</w:t>
            </w:r>
            <w:r>
              <w:rPr>
                <w:rFonts w:hint="eastAsia" w:asciiTheme="minorEastAsia" w:hAnsiTheme="minorEastAsia" w:eastAsiaTheme="minorEastAsia" w:cstheme="minorEastAsia"/>
              </w:rPr>
              <w:t>域诚信建设，出台完善相关制度文件</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健全相应责任体系和评估机制</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推动政府部门诚信自律</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将诚信纳入公务员培训</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促进我区政务诚信建设水平提升。</w:t>
            </w:r>
          </w:p>
        </w:tc>
        <w:tc>
          <w:tcPr>
            <w:tcW w:w="4104" w:type="dxa"/>
            <w:tcBorders>
              <w:top w:val="single" w:color="000000" w:sz="4" w:space="0"/>
              <w:left w:val="single" w:color="000000" w:sz="4" w:space="0"/>
            </w:tcBorders>
          </w:tcPr>
          <w:p>
            <w:pPr>
              <w:autoSpaceDE w:val="0"/>
              <w:autoSpaceDN w:val="0"/>
              <w:snapToGrid w:val="0"/>
              <w:spacing w:before="863" w:line="322"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①按照省政务诚信评价指标要求，推动七个重点领域出台完善信用管理制度。</w:t>
            </w:r>
          </w:p>
          <w:p>
            <w:pPr>
              <w:autoSpaceDE w:val="0"/>
              <w:autoSpaceDN w:val="0"/>
              <w:snapToGrid w:val="0"/>
              <w:spacing w:before="60"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②将诚信纳入公务员和领导干部培训课程，推动政府部门诚信自律。</w:t>
            </w:r>
          </w:p>
        </w:tc>
        <w:tc>
          <w:tcPr>
            <w:tcW w:w="1567" w:type="dxa"/>
            <w:tcBorders>
              <w:top w:val="single" w:color="000000" w:sz="4" w:space="0"/>
              <w:left w:val="single" w:color="000000" w:sz="4" w:space="0"/>
            </w:tcBorders>
          </w:tcPr>
          <w:p>
            <w:pPr>
              <w:autoSpaceDE w:val="0"/>
              <w:autoSpaceDN w:val="0"/>
              <w:snapToGrid w:val="0"/>
              <w:spacing w:before="1375"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256" w:line="322" w:lineRule="exact"/>
              <w:ind w:left="103" w:right="103"/>
              <w:rPr>
                <w:rFonts w:asciiTheme="minorEastAsia" w:hAnsiTheme="minorEastAsia" w:eastAsiaTheme="minorEastAsia" w:cstheme="minorEastAsia"/>
              </w:rPr>
            </w:pPr>
            <w:r>
              <w:rPr>
                <w:rFonts w:hint="eastAsia" w:asciiTheme="minorEastAsia" w:hAnsiTheme="minorEastAsia" w:eastAsiaTheme="minorEastAsia" w:cstheme="minorEastAsia"/>
                <w:spacing w:val="-1"/>
              </w:rPr>
              <w:t>区财政局</w:t>
            </w:r>
            <w:r>
              <w:rPr>
                <w:rFonts w:hint="eastAsia" w:asciiTheme="minorEastAsia" w:hAnsiTheme="minorEastAsia" w:eastAsiaTheme="minorEastAsia" w:cstheme="minorEastAsia"/>
                <w:spacing w:val="-38"/>
              </w:rPr>
              <w:t>、</w:t>
            </w:r>
            <w:r>
              <w:rPr>
                <w:rFonts w:hint="eastAsia" w:asciiTheme="minorEastAsia" w:hAnsiTheme="minorEastAsia" w:eastAsiaTheme="minorEastAsia" w:cstheme="minorEastAsia"/>
                <w:spacing w:val="-2"/>
              </w:rPr>
              <w:t>工</w:t>
            </w:r>
            <w:r>
              <w:rPr>
                <w:rFonts w:hint="eastAsia" w:asciiTheme="minorEastAsia" w:hAnsiTheme="minorEastAsia" w:eastAsiaTheme="minorEastAsia" w:cstheme="minorEastAsia"/>
                <w:spacing w:val="-1"/>
              </w:rPr>
              <w:t>信局</w:t>
            </w:r>
            <w:r>
              <w:rPr>
                <w:rFonts w:hint="eastAsia" w:asciiTheme="minorEastAsia" w:hAnsiTheme="minorEastAsia" w:eastAsiaTheme="minorEastAsia" w:cstheme="minorEastAsia"/>
                <w:spacing w:val="-38"/>
              </w:rPr>
              <w:t>、</w:t>
            </w:r>
            <w:r>
              <w:rPr>
                <w:rFonts w:hint="eastAsia" w:asciiTheme="minorEastAsia" w:hAnsiTheme="minorEastAsia" w:eastAsiaTheme="minorEastAsia" w:cstheme="minorEastAsia"/>
              </w:rPr>
              <w:t>商务局</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统计局</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行政审批局</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水利局、交通局、住建局、</w:t>
            </w:r>
            <w:r>
              <w:rPr>
                <w:rFonts w:hint="eastAsia" w:asciiTheme="minorEastAsia" w:hAnsiTheme="minorEastAsia" w:eastAsiaTheme="minorEastAsia" w:cstheme="minorEastAsia"/>
                <w:spacing w:val="-37"/>
              </w:rPr>
              <w:t>区</w:t>
            </w:r>
            <w:r>
              <w:rPr>
                <w:rFonts w:hint="eastAsia" w:asciiTheme="minorEastAsia" w:hAnsiTheme="minorEastAsia" w:eastAsiaTheme="minorEastAsia" w:cstheme="minorEastAsia"/>
              </w:rPr>
              <w:t>委组织部各镇（街道）各相关部门</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1392"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544" w:hRule="exact"/>
        </w:trPr>
        <w:tc>
          <w:tcPr>
            <w:tcW w:w="796" w:type="dxa"/>
            <w:tcBorders>
              <w:top w:val="single" w:color="000000" w:sz="4" w:space="0"/>
            </w:tcBorders>
          </w:tcPr>
          <w:p>
            <w:pPr>
              <w:autoSpaceDE w:val="0"/>
              <w:autoSpaceDN w:val="0"/>
              <w:snapToGrid w:val="0"/>
              <w:spacing w:before="1139"/>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4899" w:type="dxa"/>
            <w:tcBorders>
              <w:top w:val="single" w:color="000000" w:sz="4" w:space="0"/>
              <w:left w:val="single" w:color="000000" w:sz="4" w:space="0"/>
            </w:tcBorders>
          </w:tcPr>
          <w:p>
            <w:pPr>
              <w:autoSpaceDE w:val="0"/>
              <w:autoSpaceDN w:val="0"/>
              <w:snapToGrid w:val="0"/>
              <w:spacing w:before="146" w:line="322" w:lineRule="exact"/>
              <w:ind w:left="103"/>
              <w:rPr>
                <w:rFonts w:asciiTheme="minorEastAsia" w:hAnsiTheme="minorEastAsia" w:eastAsiaTheme="minorEastAsia" w:cstheme="minorEastAsia"/>
              </w:rPr>
            </w:pPr>
            <w:r>
              <w:rPr>
                <w:rFonts w:hint="eastAsia" w:asciiTheme="minorEastAsia" w:hAnsiTheme="minorEastAsia" w:eastAsiaTheme="minorEastAsia" w:cstheme="minorEastAsia"/>
                <w:spacing w:val="-1"/>
              </w:rPr>
              <w:t>会同区文明办切实推进交通运</w:t>
            </w:r>
            <w:r>
              <w:rPr>
                <w:rFonts w:hint="eastAsia" w:asciiTheme="minorEastAsia" w:hAnsiTheme="minorEastAsia" w:eastAsiaTheme="minorEastAsia" w:cstheme="minorEastAsia"/>
              </w:rPr>
              <w:t>输、安全生产、农民工欠薪等</w:t>
            </w:r>
            <w:r>
              <w:rPr>
                <w:rFonts w:hint="eastAsia" w:asciiTheme="minorEastAsia" w:hAnsiTheme="minorEastAsia" w:eastAsiaTheme="minorEastAsia" w:cstheme="minorEastAsia"/>
                <w:spacing w:val="-29"/>
              </w:rPr>
              <w:t xml:space="preserve"> </w:t>
            </w:r>
            <w:r>
              <w:rPr>
                <w:rFonts w:hint="eastAsia" w:asciiTheme="minorEastAsia" w:hAnsiTheme="minorEastAsia" w:eastAsiaTheme="minorEastAsia" w:cstheme="minorEastAsia"/>
              </w:rPr>
              <w:t>19</w:t>
            </w:r>
            <w:r>
              <w:rPr>
                <w:rFonts w:hint="eastAsia" w:asciiTheme="minorEastAsia" w:hAnsiTheme="minorEastAsia" w:eastAsiaTheme="minorEastAsia" w:cstheme="minorEastAsia"/>
                <w:spacing w:val="-29"/>
              </w:rPr>
              <w:t xml:space="preserve"> </w:t>
            </w:r>
            <w:r>
              <w:rPr>
                <w:rFonts w:hint="eastAsia" w:asciiTheme="minorEastAsia" w:hAnsiTheme="minorEastAsia" w:eastAsiaTheme="minorEastAsia" w:cstheme="minorEastAsia"/>
              </w:rPr>
              <w:t>项重点领域诚信缺失突出问</w:t>
            </w:r>
          </w:p>
          <w:p>
            <w:pPr>
              <w:autoSpaceDE w:val="0"/>
              <w:autoSpaceDN w:val="0"/>
              <w:snapToGrid w:val="0"/>
              <w:spacing w:before="15"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题专项治理</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推动各地各部门完善专项治理实</w:t>
            </w:r>
          </w:p>
          <w:p>
            <w:pPr>
              <w:autoSpaceDE w:val="0"/>
              <w:autoSpaceDN w:val="0"/>
              <w:snapToGrid w:val="0"/>
              <w:spacing w:before="2" w:line="322" w:lineRule="exact"/>
              <w:ind w:left="103" w:right="103"/>
              <w:rPr>
                <w:rFonts w:asciiTheme="minorEastAsia" w:hAnsiTheme="minorEastAsia" w:eastAsiaTheme="minorEastAsia" w:cstheme="minorEastAsia"/>
              </w:rPr>
            </w:pPr>
            <w:r>
              <w:rPr>
                <w:rFonts w:hint="eastAsia" w:asciiTheme="minorEastAsia" w:hAnsiTheme="minorEastAsia" w:eastAsiaTheme="minorEastAsia" w:cstheme="minorEastAsia"/>
                <w:spacing w:val="-1"/>
              </w:rPr>
              <w:t>施方案</w:t>
            </w:r>
            <w:r>
              <w:rPr>
                <w:rFonts w:hint="eastAsia" w:asciiTheme="minorEastAsia" w:hAnsiTheme="minorEastAsia" w:eastAsiaTheme="minorEastAsia" w:cstheme="minorEastAsia"/>
                <w:spacing w:val="-45"/>
              </w:rPr>
              <w:t>，</w:t>
            </w:r>
            <w:r>
              <w:rPr>
                <w:rFonts w:hint="eastAsia" w:asciiTheme="minorEastAsia" w:hAnsiTheme="minorEastAsia" w:eastAsiaTheme="minorEastAsia" w:cstheme="minorEastAsia"/>
                <w:spacing w:val="-1"/>
              </w:rPr>
              <w:t>定期发</w:t>
            </w:r>
            <w:r>
              <w:rPr>
                <w:rFonts w:hint="eastAsia" w:asciiTheme="minorEastAsia" w:hAnsiTheme="minorEastAsia" w:eastAsiaTheme="minorEastAsia" w:cstheme="minorEastAsia"/>
              </w:rPr>
              <w:t>布“诚信红黑榜”和专项治理成</w:t>
            </w:r>
            <w:r>
              <w:rPr>
                <w:rFonts w:hint="eastAsia" w:asciiTheme="minorEastAsia" w:hAnsiTheme="minorEastAsia" w:eastAsiaTheme="minorEastAsia" w:cstheme="minorEastAsia"/>
                <w:spacing w:val="-1"/>
              </w:rPr>
              <w:t>效</w:t>
            </w:r>
            <w:r>
              <w:rPr>
                <w:rFonts w:hint="eastAsia" w:asciiTheme="minorEastAsia" w:hAnsiTheme="minorEastAsia" w:eastAsiaTheme="minorEastAsia" w:cstheme="minorEastAsia"/>
                <w:spacing w:val="-20"/>
              </w:rPr>
              <w:t>，</w:t>
            </w:r>
            <w:r>
              <w:rPr>
                <w:rFonts w:hint="eastAsia" w:asciiTheme="minorEastAsia" w:hAnsiTheme="minorEastAsia" w:eastAsiaTheme="minorEastAsia" w:cstheme="minorEastAsia"/>
                <w:spacing w:val="-1"/>
              </w:rPr>
              <w:t>利用区属媒</w:t>
            </w:r>
            <w:r>
              <w:rPr>
                <w:rFonts w:hint="eastAsia" w:asciiTheme="minorEastAsia" w:hAnsiTheme="minorEastAsia" w:eastAsiaTheme="minorEastAsia" w:cstheme="minorEastAsia"/>
              </w:rPr>
              <w:t>体</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信用洪泽网和政府部门门户网站</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微信公众号等平台开展专题宣传报道，确保治理取得切实成效。</w:t>
            </w:r>
          </w:p>
        </w:tc>
        <w:tc>
          <w:tcPr>
            <w:tcW w:w="4104" w:type="dxa"/>
            <w:tcBorders>
              <w:top w:val="single" w:color="000000" w:sz="4" w:space="0"/>
              <w:left w:val="single" w:color="000000" w:sz="4" w:space="0"/>
            </w:tcBorders>
          </w:tcPr>
          <w:p>
            <w:pPr>
              <w:autoSpaceDE w:val="0"/>
              <w:autoSpaceDN w:val="0"/>
              <w:snapToGrid w:val="0"/>
              <w:spacing w:before="273"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①配合区文明办督促各有关部门开展</w:t>
            </w: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45"/>
              </w:rPr>
              <w:t>9</w:t>
            </w:r>
            <w:r>
              <w:rPr>
                <w:rFonts w:hint="eastAsia" w:asciiTheme="minorEastAsia" w:hAnsiTheme="minorEastAsia" w:eastAsiaTheme="minorEastAsia" w:cstheme="minorEastAsia"/>
                <w:spacing w:val="-1"/>
              </w:rPr>
              <w:t>项重点领域诚</w:t>
            </w:r>
            <w:r>
              <w:rPr>
                <w:rFonts w:hint="eastAsia" w:asciiTheme="minorEastAsia" w:hAnsiTheme="minorEastAsia" w:eastAsiaTheme="minorEastAsia" w:cstheme="minorEastAsia"/>
              </w:rPr>
              <w:t>信缺失突出问题专项</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治理。</w:t>
            </w:r>
          </w:p>
          <w:p>
            <w:pPr>
              <w:autoSpaceDE w:val="0"/>
              <w:autoSpaceDN w:val="0"/>
              <w:snapToGrid w:val="0"/>
              <w:spacing w:before="69"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②会同区文明办、区法院等部门定期发布“诚信红黑榜”，利用多种渠道开展褒扬诚信和鞭挞失信宣传工作。</w:t>
            </w:r>
          </w:p>
        </w:tc>
        <w:tc>
          <w:tcPr>
            <w:tcW w:w="1567" w:type="dxa"/>
            <w:tcBorders>
              <w:top w:val="single" w:color="000000" w:sz="4" w:space="0"/>
              <w:left w:val="single" w:color="000000" w:sz="4" w:space="0"/>
            </w:tcBorders>
          </w:tcPr>
          <w:p>
            <w:pPr>
              <w:autoSpaceDE w:val="0"/>
              <w:autoSpaceDN w:val="0"/>
              <w:snapToGrid w:val="0"/>
              <w:spacing w:before="945"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区各有关部门，区法院</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962"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1946" w:hRule="exact"/>
        </w:trPr>
        <w:tc>
          <w:tcPr>
            <w:tcW w:w="796" w:type="dxa"/>
            <w:tcBorders>
              <w:top w:val="single" w:color="000000" w:sz="4" w:space="0"/>
              <w:bottom w:val="single" w:color="000000" w:sz="8" w:space="0"/>
            </w:tcBorders>
          </w:tcPr>
          <w:p>
            <w:pPr>
              <w:autoSpaceDE w:val="0"/>
              <w:autoSpaceDN w:val="0"/>
              <w:snapToGrid w:val="0"/>
              <w:spacing w:before="837"/>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323" w:line="322"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spacing w:val="-1"/>
              </w:rPr>
              <w:t>持续推进各</w:t>
            </w:r>
            <w:r>
              <w:rPr>
                <w:rFonts w:hint="eastAsia" w:asciiTheme="minorEastAsia" w:hAnsiTheme="minorEastAsia" w:eastAsiaTheme="minorEastAsia" w:cstheme="minorEastAsia"/>
              </w:rPr>
              <w:t>地失信政府机构治理工作</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健全失</w:t>
            </w:r>
            <w:r>
              <w:rPr>
                <w:rFonts w:hint="eastAsia" w:asciiTheme="minorEastAsia" w:hAnsiTheme="minorEastAsia" w:eastAsiaTheme="minorEastAsia" w:cstheme="minorEastAsia"/>
                <w:spacing w:val="3"/>
              </w:rPr>
              <w:t>信政府机构治理</w:t>
            </w:r>
            <w:r>
              <w:rPr>
                <w:rFonts w:hint="eastAsia" w:asciiTheme="minorEastAsia" w:hAnsiTheme="minorEastAsia" w:eastAsiaTheme="minorEastAsia" w:cstheme="minorEastAsia"/>
                <w:spacing w:val="4"/>
              </w:rPr>
              <w:t>长</w:t>
            </w:r>
            <w:r>
              <w:rPr>
                <w:rFonts w:hint="eastAsia" w:asciiTheme="minorEastAsia" w:hAnsiTheme="minorEastAsia" w:eastAsiaTheme="minorEastAsia" w:cstheme="minorEastAsia"/>
              </w:rPr>
              <w:t>效</w:t>
            </w:r>
            <w:r>
              <w:rPr>
                <w:rFonts w:hint="eastAsia" w:asciiTheme="minorEastAsia" w:hAnsiTheme="minorEastAsia" w:eastAsiaTheme="minorEastAsia" w:cstheme="minorEastAsia"/>
                <w:spacing w:val="4"/>
              </w:rPr>
              <w:t>机制，建立定期通</w:t>
            </w:r>
            <w:r>
              <w:rPr>
                <w:rFonts w:hint="eastAsia" w:asciiTheme="minorEastAsia" w:hAnsiTheme="minorEastAsia" w:eastAsiaTheme="minorEastAsia" w:cstheme="minorEastAsia"/>
              </w:rPr>
              <w:t>报制</w:t>
            </w:r>
          </w:p>
          <w:p>
            <w:pPr>
              <w:autoSpaceDE w:val="0"/>
              <w:autoSpaceDN w:val="0"/>
              <w:snapToGrid w:val="0"/>
              <w:spacing w:before="15"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度，确保全年政府机构失信保持“清零”目标，</w:t>
            </w:r>
          </w:p>
          <w:p>
            <w:pPr>
              <w:autoSpaceDE w:val="0"/>
              <w:autoSpaceDN w:val="0"/>
              <w:snapToGrid w:val="0"/>
              <w:spacing w:before="22"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并不得新增政府失信机构。</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292"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与区法院建立定期通报制度，健全失信治理长效机制，严格确保全年政府</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机构失信“清零”目标。</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484" w:line="322" w:lineRule="exact"/>
              <w:ind w:left="117" w:right="90" w:firstLine="18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r>
              <w:rPr>
                <w:rFonts w:hint="eastAsia" w:asciiTheme="minorEastAsia" w:hAnsiTheme="minorEastAsia" w:eastAsiaTheme="minorEastAsia" w:cstheme="minorEastAsia"/>
                <w:spacing w:val="-60"/>
              </w:rPr>
              <w:t>）</w:t>
            </w:r>
            <w:r>
              <w:rPr>
                <w:rFonts w:hint="eastAsia" w:asciiTheme="minorEastAsia" w:hAnsiTheme="minorEastAsia" w:eastAsiaTheme="minorEastAsia" w:cstheme="minorEastAsia"/>
              </w:rPr>
              <w:t>、</w:t>
            </w:r>
          </w:p>
          <w:p>
            <w:pPr>
              <w:autoSpaceDE w:val="0"/>
              <w:autoSpaceDN w:val="0"/>
              <w:snapToGrid w:val="0"/>
              <w:spacing w:before="15" w:line="300" w:lineRule="exact"/>
              <w:ind w:left="417"/>
              <w:jc w:val="left"/>
              <w:rPr>
                <w:rFonts w:asciiTheme="minorEastAsia" w:hAnsiTheme="minorEastAsia" w:eastAsiaTheme="minorEastAsia" w:cstheme="minorEastAsia"/>
              </w:rPr>
            </w:pPr>
            <w:r>
              <w:rPr>
                <w:rFonts w:hint="eastAsia" w:asciiTheme="minorEastAsia" w:hAnsiTheme="minorEastAsia" w:eastAsiaTheme="minorEastAsia" w:cstheme="minorEastAsia"/>
              </w:rPr>
              <w:t>区法院</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ind w:firstLine="240" w:firstLineChars="100"/>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区各部门</w:t>
            </w: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660"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bl>
    <w:p>
      <w:pPr>
        <w:autoSpaceDE w:val="0"/>
        <w:autoSpaceDN w:val="0"/>
        <w:snapToGrid w:val="0"/>
        <w:spacing w:before="369" w:line="300" w:lineRule="exact"/>
        <w:ind w:left="6497"/>
        <w:jc w:val="left"/>
        <w:rPr>
          <w:rFonts w:asciiTheme="minorEastAsia" w:hAnsiTheme="minorEastAsia" w:eastAsiaTheme="minorEastAsia" w:cstheme="minorEastAsia"/>
        </w:rPr>
        <w:sectPr>
          <w:footnotePr>
            <w:numStart w:val="0"/>
          </w:footnotePr>
          <w:endnotePr>
            <w:numFmt w:val="decimal"/>
            <w:numStart w:val="0"/>
          </w:endnotePr>
          <w:pgSz w:w="16838" w:h="11906"/>
          <w:pgMar w:top="1418" w:right="1440" w:bottom="1026" w:left="1440" w:header="0" w:footer="0" w:gutter="0"/>
          <w:pgNumType w:start="0"/>
          <w:cols w:space="720" w:num="1"/>
        </w:sectPr>
      </w:pPr>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270" w:hRule="exact"/>
        </w:trPr>
        <w:tc>
          <w:tcPr>
            <w:tcW w:w="796" w:type="dxa"/>
            <w:tcBorders>
              <w:top w:val="single" w:color="000000" w:sz="4" w:space="0"/>
            </w:tcBorders>
          </w:tcPr>
          <w:p>
            <w:pPr>
              <w:autoSpaceDE w:val="0"/>
              <w:autoSpaceDN w:val="0"/>
              <w:snapToGrid w:val="0"/>
              <w:spacing w:before="1002"/>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4899" w:type="dxa"/>
            <w:tcBorders>
              <w:top w:val="single" w:color="000000" w:sz="4" w:space="0"/>
              <w:left w:val="single" w:color="000000" w:sz="4" w:space="0"/>
            </w:tcBorders>
          </w:tcPr>
          <w:p>
            <w:pPr>
              <w:autoSpaceDE w:val="0"/>
              <w:autoSpaceDN w:val="0"/>
              <w:snapToGrid w:val="0"/>
              <w:spacing w:line="319"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spacing w:val="-1"/>
              </w:rPr>
              <w:t>开展企业信</w:t>
            </w:r>
            <w:r>
              <w:rPr>
                <w:rFonts w:hint="eastAsia" w:asciiTheme="minorEastAsia" w:hAnsiTheme="minorEastAsia" w:eastAsiaTheme="minorEastAsia" w:cstheme="minorEastAsia"/>
              </w:rPr>
              <w:t>用管理贯标和示范创建。组织信用服务机构利用信</w:t>
            </w:r>
            <w:r>
              <w:rPr>
                <w:rFonts w:hint="eastAsia" w:asciiTheme="minorEastAsia" w:hAnsiTheme="minorEastAsia" w:eastAsiaTheme="minorEastAsia" w:cstheme="minorEastAsia"/>
                <w:spacing w:val="3"/>
              </w:rPr>
              <w:t>用江苏网站服务</w:t>
            </w:r>
            <w:r>
              <w:rPr>
                <w:rFonts w:hint="eastAsia" w:asciiTheme="minorEastAsia" w:hAnsiTheme="minorEastAsia" w:eastAsiaTheme="minorEastAsia" w:cstheme="minorEastAsia"/>
                <w:spacing w:val="4"/>
              </w:rPr>
              <w:t>专</w:t>
            </w:r>
            <w:r>
              <w:rPr>
                <w:rFonts w:hint="eastAsia" w:asciiTheme="minorEastAsia" w:hAnsiTheme="minorEastAsia" w:eastAsiaTheme="minorEastAsia" w:cstheme="minorEastAsia"/>
              </w:rPr>
              <w:t>栏</w:t>
            </w:r>
            <w:r>
              <w:rPr>
                <w:rFonts w:hint="eastAsia" w:asciiTheme="minorEastAsia" w:hAnsiTheme="minorEastAsia" w:eastAsiaTheme="minorEastAsia" w:cstheme="minorEastAsia"/>
                <w:spacing w:val="4"/>
              </w:rPr>
              <w:t>为贯标和示范企业</w:t>
            </w:r>
            <w:r>
              <w:rPr>
                <w:rFonts w:hint="eastAsia" w:asciiTheme="minorEastAsia" w:hAnsiTheme="minorEastAsia" w:eastAsiaTheme="minorEastAsia" w:cstheme="minorEastAsia"/>
              </w:rPr>
              <w:t>提供更多更好的信用信息服务</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鼓励企业自行申报有关信息为自身增信用、亮信用。</w:t>
            </w:r>
          </w:p>
        </w:tc>
        <w:tc>
          <w:tcPr>
            <w:tcW w:w="4104" w:type="dxa"/>
            <w:tcBorders>
              <w:top w:val="single" w:color="000000" w:sz="4" w:space="0"/>
              <w:left w:val="single" w:color="000000" w:sz="4" w:space="0"/>
            </w:tcBorders>
          </w:tcPr>
          <w:p>
            <w:pPr>
              <w:autoSpaceDE w:val="0"/>
              <w:autoSpaceDN w:val="0"/>
              <w:snapToGrid w:val="0"/>
              <w:spacing w:before="297"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①组织开展 2020 年度企业信用管理贯标和示范创建工作。</w:t>
            </w:r>
          </w:p>
          <w:p>
            <w:pPr>
              <w:autoSpaceDE w:val="0"/>
              <w:autoSpaceDN w:val="0"/>
              <w:snapToGrid w:val="0"/>
              <w:spacing w:before="64"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②委托信用服务机构为贯标和示范企业提供信用信息服务，鼓励企业自行</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申报有关信息为自身增信用</w:t>
            </w:r>
            <w:r>
              <w:rPr>
                <w:rFonts w:hint="eastAsia" w:asciiTheme="minorEastAsia" w:hAnsiTheme="minorEastAsia" w:eastAsiaTheme="minorEastAsia" w:cstheme="minorEastAsia"/>
                <w:spacing w:val="-38"/>
              </w:rPr>
              <w:t>、</w:t>
            </w:r>
            <w:r>
              <w:rPr>
                <w:rFonts w:hint="eastAsia" w:asciiTheme="minorEastAsia" w:hAnsiTheme="minorEastAsia" w:eastAsiaTheme="minorEastAsia" w:cstheme="minorEastAsia"/>
                <w:spacing w:val="-1"/>
              </w:rPr>
              <w:t>亮</w:t>
            </w:r>
            <w:r>
              <w:rPr>
                <w:rFonts w:hint="eastAsia" w:asciiTheme="minorEastAsia" w:hAnsiTheme="minorEastAsia" w:eastAsiaTheme="minorEastAsia" w:cstheme="minorEastAsia"/>
              </w:rPr>
              <w:t>信用。</w:t>
            </w:r>
          </w:p>
        </w:tc>
        <w:tc>
          <w:tcPr>
            <w:tcW w:w="1567" w:type="dxa"/>
            <w:tcBorders>
              <w:top w:val="single" w:color="000000" w:sz="4" w:space="0"/>
              <w:left w:val="single" w:color="000000" w:sz="4" w:space="0"/>
            </w:tcBorders>
          </w:tcPr>
          <w:p>
            <w:pPr>
              <w:autoSpaceDE w:val="0"/>
              <w:autoSpaceDN w:val="0"/>
              <w:snapToGrid w:val="0"/>
              <w:spacing w:before="808"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p>
          <w:p>
            <w:pPr>
              <w:autoSpaceDE w:val="0"/>
              <w:autoSpaceDN w:val="0"/>
              <w:snapToGrid w:val="0"/>
              <w:spacing w:before="17"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w:t>
            </w:r>
          </w:p>
          <w:p>
            <w:pPr>
              <w:autoSpaceDE w:val="0"/>
              <w:autoSpaceDN w:val="0"/>
              <w:snapToGrid w:val="0"/>
              <w:spacing w:before="808" w:line="322" w:lineRule="exact"/>
              <w:ind w:left="103" w:firstLine="82"/>
              <w:jc w:val="left"/>
              <w:rPr>
                <w:rFonts w:asciiTheme="minorEastAsia" w:hAnsiTheme="minorEastAsia" w:eastAsiaTheme="minorEastAsia" w:cstheme="minorEastAsia"/>
              </w:rPr>
            </w:pPr>
          </w:p>
        </w:tc>
        <w:tc>
          <w:tcPr>
            <w:tcW w:w="1226" w:type="dxa"/>
            <w:tcBorders>
              <w:top w:val="single" w:color="000000" w:sz="4" w:space="0"/>
              <w:left w:val="single" w:color="000000" w:sz="4" w:space="0"/>
              <w:right w:val="single" w:color="000000" w:sz="8" w:space="0"/>
            </w:tcBorders>
          </w:tcPr>
          <w:p>
            <w:pPr>
              <w:autoSpaceDE w:val="0"/>
              <w:autoSpaceDN w:val="0"/>
              <w:snapToGrid w:val="0"/>
              <w:spacing w:before="797"/>
              <w:ind w:left="218"/>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60"/>
              </w:rPr>
              <w:t>0</w:t>
            </w:r>
            <w:r>
              <w:rPr>
                <w:rFonts w:hint="eastAsia" w:asciiTheme="minorEastAsia" w:hAnsiTheme="minorEastAsia" w:eastAsiaTheme="minorEastAsia" w:cstheme="minorEastAsia"/>
              </w:rPr>
              <w:t>年</w:t>
            </w:r>
          </w:p>
          <w:p>
            <w:pPr>
              <w:autoSpaceDE w:val="0"/>
              <w:autoSpaceDN w:val="0"/>
              <w:snapToGrid w:val="0"/>
              <w:spacing w:before="90"/>
              <w:ind w:left="278"/>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60"/>
              </w:rPr>
              <w:t>8</w:t>
            </w:r>
            <w:r>
              <w:rPr>
                <w:rFonts w:hint="eastAsia" w:asciiTheme="minorEastAsia" w:hAnsiTheme="minorEastAsia" w:eastAsiaTheme="minorEastAsia" w:cstheme="minorEastAsia"/>
              </w:rPr>
              <w:t>月底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3156" w:hRule="exact"/>
        </w:trPr>
        <w:tc>
          <w:tcPr>
            <w:tcW w:w="796" w:type="dxa"/>
            <w:tcBorders>
              <w:top w:val="single" w:color="000000" w:sz="4" w:space="0"/>
            </w:tcBorders>
          </w:tcPr>
          <w:p>
            <w:pPr>
              <w:autoSpaceDE w:val="0"/>
              <w:autoSpaceDN w:val="0"/>
              <w:snapToGrid w:val="0"/>
              <w:spacing w:before="1446"/>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4899" w:type="dxa"/>
            <w:tcBorders>
              <w:top w:val="single" w:color="000000" w:sz="4" w:space="0"/>
              <w:left w:val="single" w:color="000000" w:sz="4" w:space="0"/>
            </w:tcBorders>
          </w:tcPr>
          <w:p>
            <w:pPr>
              <w:autoSpaceDE w:val="0"/>
              <w:autoSpaceDN w:val="0"/>
              <w:snapToGrid w:val="0"/>
              <w:spacing w:before="131" w:line="322"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配合市里开展省市信用管理示范企业复核评价</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按照省、市统一部署完成对</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rPr>
              <w:t>2012</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rPr>
              <w:t>年-2013</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rPr>
              <w:t>年认定的市级示范企业实施信用体检</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信用修复和动态调整工作</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建立优胜劣汰退出机制</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将复核评</w:t>
            </w:r>
            <w:r>
              <w:rPr>
                <w:rFonts w:hint="eastAsia" w:asciiTheme="minorEastAsia" w:hAnsiTheme="minorEastAsia" w:eastAsiaTheme="minorEastAsia" w:cstheme="minorEastAsia"/>
                <w:spacing w:val="4"/>
              </w:rPr>
              <w:t>价工作与今年的企</w:t>
            </w:r>
            <w:r>
              <w:rPr>
                <w:rFonts w:hint="eastAsia" w:asciiTheme="minorEastAsia" w:hAnsiTheme="minorEastAsia" w:eastAsiaTheme="minorEastAsia" w:cstheme="minorEastAsia"/>
              </w:rPr>
              <w:t>业</w:t>
            </w:r>
            <w:r>
              <w:rPr>
                <w:rFonts w:hint="eastAsia" w:asciiTheme="minorEastAsia" w:hAnsiTheme="minorEastAsia" w:eastAsiaTheme="minorEastAsia" w:cstheme="minorEastAsia"/>
                <w:spacing w:val="4"/>
              </w:rPr>
              <w:t>信用管理贯标和示</w:t>
            </w:r>
            <w:r>
              <w:rPr>
                <w:rFonts w:hint="eastAsia" w:asciiTheme="minorEastAsia" w:hAnsiTheme="minorEastAsia" w:eastAsiaTheme="minorEastAsia" w:cstheme="minorEastAsia"/>
              </w:rPr>
              <w:t>范创建</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信用修复培训等工作统筹开展</w:t>
            </w:r>
            <w:r>
              <w:rPr>
                <w:rFonts w:hint="eastAsia" w:asciiTheme="minorEastAsia" w:hAnsiTheme="minorEastAsia" w:eastAsiaTheme="minorEastAsia" w:cstheme="minorEastAsia"/>
                <w:spacing w:val="-29"/>
              </w:rPr>
              <w:t>。</w:t>
            </w:r>
          </w:p>
        </w:tc>
        <w:tc>
          <w:tcPr>
            <w:tcW w:w="4104" w:type="dxa"/>
            <w:tcBorders>
              <w:top w:val="single" w:color="000000" w:sz="4" w:space="0"/>
              <w:left w:val="single" w:color="000000" w:sz="4" w:space="0"/>
            </w:tcBorders>
          </w:tcPr>
          <w:p>
            <w:pPr>
              <w:autoSpaceDE w:val="0"/>
              <w:autoSpaceDN w:val="0"/>
              <w:snapToGrid w:val="0"/>
              <w:spacing w:before="741" w:line="322" w:lineRule="exact"/>
              <w:ind w:left="105" w:right="103"/>
              <w:rPr>
                <w:rFonts w:asciiTheme="minorEastAsia" w:hAnsiTheme="minorEastAsia" w:eastAsiaTheme="minorEastAsia" w:cstheme="minorEastAsia"/>
              </w:rPr>
            </w:pPr>
            <w:r>
              <w:rPr>
                <w:rFonts w:hint="eastAsia" w:asciiTheme="minorEastAsia" w:hAnsiTheme="minorEastAsia" w:eastAsiaTheme="minorEastAsia" w:cstheme="minorEastAsia"/>
                <w:spacing w:val="-1"/>
              </w:rPr>
              <w:t>①配合市里完成</w:t>
            </w:r>
            <w:r>
              <w:rPr>
                <w:rFonts w:hint="eastAsia" w:asciiTheme="minorEastAsia" w:hAnsiTheme="minorEastAsia" w:eastAsiaTheme="minorEastAsia" w:cstheme="minorEastAsia"/>
                <w:spacing w:val="-26"/>
              </w:rPr>
              <w:t xml:space="preserve"> </w:t>
            </w:r>
            <w:r>
              <w:rPr>
                <w:rFonts w:hint="eastAsia" w:asciiTheme="minorEastAsia" w:hAnsiTheme="minorEastAsia" w:eastAsiaTheme="minorEastAsia" w:cstheme="minorEastAsia"/>
                <w:spacing w:val="-1"/>
              </w:rPr>
              <w:t>2012</w:t>
            </w:r>
            <w:r>
              <w:rPr>
                <w:rFonts w:hint="eastAsia" w:asciiTheme="minorEastAsia" w:hAnsiTheme="minorEastAsia" w:eastAsiaTheme="minorEastAsia" w:cstheme="minorEastAsia"/>
                <w:spacing w:val="-26"/>
              </w:rPr>
              <w:t xml:space="preserve"> </w:t>
            </w:r>
            <w:r>
              <w:rPr>
                <w:rFonts w:hint="eastAsia" w:asciiTheme="minorEastAsia" w:hAnsiTheme="minorEastAsia" w:eastAsiaTheme="minorEastAsia" w:cstheme="minorEastAsia"/>
                <w:spacing w:val="-1"/>
              </w:rPr>
              <w:t>年</w:t>
            </w:r>
            <w:r>
              <w:rPr>
                <w:rFonts w:hint="eastAsia" w:asciiTheme="minorEastAsia" w:hAnsiTheme="minorEastAsia" w:eastAsiaTheme="minorEastAsia" w:cstheme="minorEastAsia"/>
              </w:rPr>
              <w:t>-2013</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年度省市示范企业复核评价工作。</w:t>
            </w:r>
          </w:p>
          <w:p>
            <w:pPr>
              <w:autoSpaceDE w:val="0"/>
              <w:autoSpaceDN w:val="0"/>
              <w:snapToGrid w:val="0"/>
              <w:spacing w:before="64" w:line="319"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②组织开办 1至2个信用修复培训班</w:t>
            </w:r>
            <w:r>
              <w:rPr>
                <w:rFonts w:hint="eastAsia" w:asciiTheme="minorEastAsia" w:hAnsiTheme="minorEastAsia" w:eastAsiaTheme="minorEastAsia" w:cstheme="minorEastAsia"/>
                <w:spacing w:val="-37"/>
              </w:rPr>
              <w:t>，</w:t>
            </w:r>
            <w:r>
              <w:rPr>
                <w:rFonts w:hint="eastAsia" w:asciiTheme="minorEastAsia" w:hAnsiTheme="minorEastAsia" w:eastAsiaTheme="minorEastAsia" w:cstheme="minorEastAsia"/>
              </w:rPr>
              <w:t>计划培训各类失信企</w:t>
            </w:r>
            <w:r>
              <w:rPr>
                <w:rFonts w:hint="eastAsia" w:asciiTheme="minorEastAsia" w:hAnsiTheme="minorEastAsia" w:eastAsiaTheme="minorEastAsia" w:cstheme="minorEastAsia"/>
                <w:spacing w:val="30"/>
              </w:rPr>
              <w:t>业</w:t>
            </w:r>
            <w:r>
              <w:rPr>
                <w:rFonts w:hint="eastAsia" w:asciiTheme="minorEastAsia" w:hAnsiTheme="minorEastAsia" w:eastAsiaTheme="minorEastAsia" w:cstheme="minorEastAsia"/>
              </w:rPr>
              <w:t>150家以上。</w:t>
            </w:r>
          </w:p>
        </w:tc>
        <w:tc>
          <w:tcPr>
            <w:tcW w:w="1567" w:type="dxa"/>
            <w:tcBorders>
              <w:top w:val="single" w:color="000000" w:sz="4" w:space="0"/>
              <w:left w:val="single" w:color="000000" w:sz="4" w:space="0"/>
            </w:tcBorders>
          </w:tcPr>
          <w:p>
            <w:pPr>
              <w:autoSpaceDE w:val="0"/>
              <w:autoSpaceDN w:val="0"/>
              <w:snapToGrid w:val="0"/>
              <w:spacing w:before="1252"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1291"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w:t>
            </w:r>
          </w:p>
          <w:p>
            <w:pPr>
              <w:autoSpaceDE w:val="0"/>
              <w:autoSpaceDN w:val="0"/>
              <w:snapToGrid w:val="0"/>
              <w:spacing w:before="1252" w:line="322" w:lineRule="exact"/>
              <w:ind w:left="103" w:firstLine="82"/>
              <w:jc w:val="left"/>
              <w:rPr>
                <w:rFonts w:asciiTheme="minorEastAsia" w:hAnsiTheme="minorEastAsia" w:eastAsiaTheme="minorEastAsia" w:cstheme="minorEastAsia"/>
              </w:rPr>
            </w:pPr>
          </w:p>
        </w:tc>
        <w:tc>
          <w:tcPr>
            <w:tcW w:w="1226" w:type="dxa"/>
            <w:tcBorders>
              <w:top w:val="single" w:color="000000" w:sz="4" w:space="0"/>
              <w:left w:val="single" w:color="000000" w:sz="4" w:space="0"/>
              <w:right w:val="single" w:color="000000" w:sz="8" w:space="0"/>
            </w:tcBorders>
          </w:tcPr>
          <w:p>
            <w:pPr>
              <w:autoSpaceDE w:val="0"/>
              <w:autoSpaceDN w:val="0"/>
              <w:snapToGrid w:val="0"/>
              <w:spacing w:before="1238"/>
              <w:ind w:left="218"/>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60"/>
              </w:rPr>
              <w:t>0</w:t>
            </w:r>
            <w:r>
              <w:rPr>
                <w:rFonts w:hint="eastAsia" w:asciiTheme="minorEastAsia" w:hAnsiTheme="minorEastAsia" w:eastAsiaTheme="minorEastAsia" w:cstheme="minorEastAsia"/>
              </w:rPr>
              <w:t>年</w:t>
            </w:r>
          </w:p>
          <w:p>
            <w:pPr>
              <w:autoSpaceDE w:val="0"/>
              <w:autoSpaceDN w:val="0"/>
              <w:snapToGrid w:val="0"/>
              <w:spacing w:before="92"/>
              <w:ind w:left="278"/>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60"/>
              </w:rPr>
              <w:t>8</w:t>
            </w:r>
            <w:r>
              <w:rPr>
                <w:rFonts w:hint="eastAsia" w:asciiTheme="minorEastAsia" w:hAnsiTheme="minorEastAsia" w:eastAsiaTheme="minorEastAsia" w:cstheme="minorEastAsia"/>
              </w:rPr>
              <w:t>月底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383" w:hRule="exact"/>
        </w:trPr>
        <w:tc>
          <w:tcPr>
            <w:tcW w:w="796" w:type="dxa"/>
            <w:tcBorders>
              <w:top w:val="single" w:color="000000" w:sz="4" w:space="0"/>
              <w:bottom w:val="single" w:color="000000" w:sz="8" w:space="0"/>
            </w:tcBorders>
          </w:tcPr>
          <w:p>
            <w:pPr>
              <w:autoSpaceDE w:val="0"/>
              <w:autoSpaceDN w:val="0"/>
              <w:snapToGrid w:val="0"/>
              <w:spacing w:before="1057"/>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62" w:line="322"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会同</w:t>
            </w:r>
            <w:r>
              <w:rPr>
                <w:rFonts w:hint="eastAsia" w:asciiTheme="minorEastAsia" w:hAnsiTheme="minorEastAsia" w:eastAsiaTheme="minorEastAsia" w:cstheme="minorEastAsia"/>
              </w:rPr>
              <w:t>人行等</w:t>
            </w:r>
            <w:r>
              <w:rPr>
                <w:rFonts w:hint="eastAsia" w:asciiTheme="minorEastAsia" w:hAnsiTheme="minorEastAsia" w:eastAsiaTheme="minorEastAsia" w:cstheme="minorEastAsia"/>
                <w:spacing w:val="4"/>
              </w:rPr>
              <w:t>部门</w:t>
            </w:r>
            <w:r>
              <w:rPr>
                <w:rFonts w:hint="eastAsia" w:asciiTheme="minorEastAsia" w:hAnsiTheme="minorEastAsia" w:eastAsiaTheme="minorEastAsia" w:cstheme="minorEastAsia"/>
                <w:spacing w:val="5"/>
              </w:rPr>
              <w:t>依</w:t>
            </w:r>
            <w:r>
              <w:rPr>
                <w:rFonts w:hint="eastAsia" w:asciiTheme="minorEastAsia" w:hAnsiTheme="minorEastAsia" w:eastAsiaTheme="minorEastAsia" w:cstheme="minorEastAsia"/>
                <w:spacing w:val="4"/>
              </w:rPr>
              <w:t>托</w:t>
            </w:r>
            <w:r>
              <w:rPr>
                <w:rFonts w:hint="eastAsia" w:asciiTheme="minorEastAsia" w:hAnsiTheme="minorEastAsia" w:eastAsiaTheme="minorEastAsia" w:cstheme="minorEastAsia"/>
                <w:spacing w:val="9"/>
              </w:rPr>
              <w:t>“</w:t>
            </w:r>
            <w:r>
              <w:rPr>
                <w:rFonts w:hint="eastAsia" w:asciiTheme="minorEastAsia" w:hAnsiTheme="minorEastAsia" w:eastAsiaTheme="minorEastAsia" w:cstheme="minorEastAsia"/>
                <w:spacing w:val="5"/>
              </w:rPr>
              <w:t>省</w:t>
            </w:r>
            <w:r>
              <w:rPr>
                <w:rFonts w:hint="eastAsia" w:asciiTheme="minorEastAsia" w:hAnsiTheme="minorEastAsia" w:eastAsiaTheme="minorEastAsia" w:cstheme="minorEastAsia"/>
                <w:spacing w:val="4"/>
              </w:rPr>
              <w:t>综合金</w:t>
            </w:r>
            <w:r>
              <w:rPr>
                <w:rFonts w:hint="eastAsia" w:asciiTheme="minorEastAsia" w:hAnsiTheme="minorEastAsia" w:eastAsiaTheme="minorEastAsia" w:cstheme="minorEastAsia"/>
                <w:spacing w:val="5"/>
              </w:rPr>
              <w:t>融</w:t>
            </w:r>
            <w:r>
              <w:rPr>
                <w:rFonts w:hint="eastAsia" w:asciiTheme="minorEastAsia" w:hAnsiTheme="minorEastAsia" w:eastAsiaTheme="minorEastAsia" w:cstheme="minorEastAsia"/>
                <w:spacing w:val="4"/>
              </w:rPr>
              <w:t>服务</w:t>
            </w:r>
            <w:r>
              <w:rPr>
                <w:rFonts w:hint="eastAsia" w:asciiTheme="minorEastAsia" w:hAnsiTheme="minorEastAsia" w:eastAsiaTheme="minorEastAsia" w:cstheme="minorEastAsia"/>
                <w:spacing w:val="5"/>
              </w:rPr>
              <w:t>平</w:t>
            </w:r>
            <w:r>
              <w:rPr>
                <w:rFonts w:hint="eastAsia" w:asciiTheme="minorEastAsia" w:hAnsiTheme="minorEastAsia" w:eastAsiaTheme="minorEastAsia" w:cstheme="minorEastAsia"/>
                <w:spacing w:val="4"/>
              </w:rPr>
              <w:t>台</w:t>
            </w:r>
            <w:r>
              <w:rPr>
                <w:rFonts w:hint="eastAsia" w:asciiTheme="minorEastAsia" w:hAnsiTheme="minorEastAsia" w:eastAsiaTheme="minorEastAsia" w:cstheme="minorEastAsia"/>
                <w:spacing w:val="6"/>
              </w:rPr>
              <w:t>”</w:t>
            </w:r>
            <w:r>
              <w:rPr>
                <w:rFonts w:hint="eastAsia" w:asciiTheme="minorEastAsia" w:hAnsiTheme="minorEastAsia" w:eastAsiaTheme="minorEastAsia" w:cstheme="minorEastAsia"/>
              </w:rPr>
              <w:t>等载体开展“信易贷”工作</w:t>
            </w:r>
            <w:r>
              <w:rPr>
                <w:rFonts w:hint="eastAsia" w:asciiTheme="minorEastAsia" w:hAnsiTheme="minorEastAsia" w:eastAsiaTheme="minorEastAsia" w:cstheme="minorEastAsia"/>
                <w:spacing w:val="-44"/>
              </w:rPr>
              <w:t>，</w:t>
            </w:r>
            <w:r>
              <w:rPr>
                <w:rFonts w:hint="eastAsia" w:asciiTheme="minorEastAsia" w:hAnsiTheme="minorEastAsia" w:eastAsiaTheme="minorEastAsia" w:cstheme="minorEastAsia"/>
              </w:rPr>
              <w:t>推动金融机构入</w:t>
            </w:r>
            <w:r>
              <w:rPr>
                <w:rFonts w:hint="eastAsia" w:asciiTheme="minorEastAsia" w:hAnsiTheme="minorEastAsia" w:eastAsiaTheme="minorEastAsia" w:cstheme="minorEastAsia"/>
                <w:spacing w:val="-1"/>
              </w:rPr>
              <w:t>驻“省综合金融</w:t>
            </w:r>
            <w:r>
              <w:rPr>
                <w:rFonts w:hint="eastAsia" w:asciiTheme="minorEastAsia" w:hAnsiTheme="minorEastAsia" w:eastAsiaTheme="minorEastAsia" w:cstheme="minorEastAsia"/>
              </w:rPr>
              <w:t>服务平台”</w:t>
            </w:r>
            <w:r>
              <w:rPr>
                <w:rFonts w:hint="eastAsia" w:asciiTheme="minorEastAsia" w:hAnsiTheme="minorEastAsia" w:eastAsiaTheme="minorEastAsia" w:cstheme="minorEastAsia"/>
                <w:spacing w:val="-44"/>
              </w:rPr>
              <w:t>，</w:t>
            </w:r>
            <w:r>
              <w:rPr>
                <w:rFonts w:hint="eastAsia" w:asciiTheme="minorEastAsia" w:hAnsiTheme="minorEastAsia" w:eastAsiaTheme="minorEastAsia" w:cstheme="minorEastAsia"/>
              </w:rPr>
              <w:t>组织信用良好的中</w:t>
            </w:r>
            <w:r>
              <w:rPr>
                <w:rFonts w:hint="eastAsia" w:asciiTheme="minorEastAsia" w:hAnsiTheme="minorEastAsia" w:eastAsiaTheme="minorEastAsia" w:cstheme="minorEastAsia"/>
                <w:spacing w:val="-1"/>
              </w:rPr>
              <w:t>小微企业登录</w:t>
            </w:r>
            <w:r>
              <w:rPr>
                <w:rFonts w:hint="eastAsia" w:asciiTheme="minorEastAsia" w:hAnsiTheme="minorEastAsia" w:eastAsiaTheme="minorEastAsia" w:cstheme="minorEastAsia"/>
              </w:rPr>
              <w:t>平台</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研究发布更多的金融信贷产品服务</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支持我区中小微企业解决融资难问题。</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191" w:line="322" w:lineRule="exact"/>
              <w:ind w:left="105" w:right="101"/>
              <w:rPr>
                <w:rFonts w:asciiTheme="minorEastAsia" w:hAnsiTheme="minorEastAsia" w:eastAsiaTheme="minorEastAsia" w:cstheme="minorEastAsia"/>
              </w:rPr>
            </w:pPr>
            <w:r>
              <w:rPr>
                <w:rFonts w:hint="eastAsia" w:asciiTheme="minorEastAsia" w:hAnsiTheme="minorEastAsia" w:eastAsiaTheme="minorEastAsia" w:cstheme="minorEastAsia"/>
              </w:rPr>
              <w:t>①大力开展“信易贷”工作，推动相关部门研究发布更多产品为中小微企业融资服务。</w:t>
            </w:r>
          </w:p>
          <w:p>
            <w:pPr>
              <w:autoSpaceDE w:val="0"/>
              <w:autoSpaceDN w:val="0"/>
              <w:snapToGrid w:val="0"/>
              <w:spacing w:before="69" w:line="319" w:lineRule="exact"/>
              <w:ind w:left="105"/>
              <w:jc w:val="left"/>
              <w:rPr>
                <w:rFonts w:asciiTheme="minorEastAsia" w:hAnsiTheme="minorEastAsia" w:eastAsiaTheme="minorEastAsia" w:cstheme="minorEastAsia"/>
              </w:rPr>
            </w:pPr>
          </w:p>
        </w:tc>
        <w:tc>
          <w:tcPr>
            <w:tcW w:w="1567" w:type="dxa"/>
            <w:tcBorders>
              <w:top w:val="single" w:color="000000" w:sz="4" w:space="0"/>
              <w:left w:val="single" w:color="000000" w:sz="4" w:space="0"/>
              <w:bottom w:val="single" w:color="000000" w:sz="8" w:space="0"/>
            </w:tcBorders>
          </w:tcPr>
          <w:p>
            <w:pPr>
              <w:autoSpaceDE w:val="0"/>
              <w:autoSpaceDN w:val="0"/>
              <w:snapToGrid w:val="0"/>
              <w:spacing w:before="863"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15" w:line="300" w:lineRule="exact"/>
              <w:ind w:left="103"/>
              <w:jc w:val="left"/>
              <w:rPr>
                <w:rFonts w:asciiTheme="minorEastAsia" w:hAnsiTheme="minorEastAsia" w:eastAsiaTheme="minorEastAsia" w:cstheme="minorEastAsia"/>
              </w:rPr>
            </w:pPr>
          </w:p>
          <w:p>
            <w:pPr>
              <w:autoSpaceDE w:val="0"/>
              <w:autoSpaceDN w:val="0"/>
              <w:snapToGrid w:val="0"/>
              <w:spacing w:before="15" w:line="300" w:lineRule="exact"/>
              <w:ind w:left="103"/>
              <w:jc w:val="left"/>
              <w:rPr>
                <w:rFonts w:asciiTheme="minorEastAsia" w:hAnsiTheme="minorEastAsia" w:eastAsiaTheme="minorEastAsia" w:cstheme="minorEastAsia"/>
              </w:rPr>
            </w:pPr>
          </w:p>
          <w:p>
            <w:pPr>
              <w:autoSpaceDE w:val="0"/>
              <w:autoSpaceDN w:val="0"/>
              <w:snapToGrid w:val="0"/>
              <w:spacing w:before="15"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区人行</w:t>
            </w:r>
            <w:r>
              <w:rPr>
                <w:rFonts w:hint="eastAsia" w:asciiTheme="minorEastAsia" w:hAnsiTheme="minorEastAsia" w:eastAsiaTheme="minorEastAsia" w:cstheme="minorEastAsia"/>
                <w:spacing w:val="-37"/>
              </w:rPr>
              <w:t>、区</w:t>
            </w:r>
            <w:r>
              <w:rPr>
                <w:rFonts w:hint="eastAsia" w:asciiTheme="minorEastAsia" w:hAnsiTheme="minorEastAsia" w:eastAsiaTheme="minorEastAsia" w:cstheme="minorEastAsia"/>
              </w:rPr>
              <w:t>市场监管局、区各有关部门</w:t>
            </w: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881"/>
              <w:ind w:left="129"/>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60"/>
              </w:rPr>
              <w:t>0</w:t>
            </w:r>
            <w:r>
              <w:rPr>
                <w:rFonts w:hint="eastAsia" w:asciiTheme="minorEastAsia" w:hAnsiTheme="minorEastAsia" w:eastAsiaTheme="minorEastAsia" w:cstheme="minorEastAsia"/>
                <w:spacing w:val="30"/>
              </w:rPr>
              <w:t>年</w:t>
            </w:r>
            <w:r>
              <w:rPr>
                <w:rFonts w:hint="eastAsia" w:asciiTheme="minorEastAsia" w:hAnsiTheme="minorEastAsia" w:eastAsiaTheme="minorEastAsia" w:cstheme="minorEastAsia"/>
              </w:rPr>
              <w:t>8</w:t>
            </w:r>
          </w:p>
          <w:p>
            <w:pPr>
              <w:autoSpaceDE w:val="0"/>
              <w:autoSpaceDN w:val="0"/>
              <w:snapToGrid w:val="0"/>
              <w:spacing w:before="30" w:line="300" w:lineRule="exact"/>
              <w:ind w:left="369"/>
              <w:jc w:val="left"/>
              <w:rPr>
                <w:rFonts w:asciiTheme="minorEastAsia" w:hAnsiTheme="minorEastAsia" w:eastAsiaTheme="minorEastAsia" w:cstheme="minorEastAsia"/>
              </w:rPr>
            </w:pPr>
            <w:r>
              <w:rPr>
                <w:rFonts w:hint="eastAsia" w:asciiTheme="minorEastAsia" w:hAnsiTheme="minorEastAsia" w:eastAsiaTheme="minorEastAsia" w:cstheme="minorEastAsia"/>
              </w:rPr>
              <w:t>月底</w:t>
            </w:r>
          </w:p>
        </w:tc>
      </w:tr>
    </w:tbl>
    <w:p>
      <w:pPr>
        <w:autoSpaceDE w:val="0"/>
        <w:autoSpaceDN w:val="0"/>
        <w:snapToGrid w:val="0"/>
        <w:spacing w:before="456" w:line="300" w:lineRule="exact"/>
        <w:ind w:left="6497"/>
        <w:jc w:val="left"/>
        <w:rPr>
          <w:rFonts w:asciiTheme="minorEastAsia" w:hAnsiTheme="minorEastAsia" w:eastAsiaTheme="minorEastAsia" w:cstheme="minorEastAsia"/>
        </w:rPr>
        <w:sectPr>
          <w:footnotePr>
            <w:numStart w:val="0"/>
          </w:footnotePr>
          <w:endnotePr>
            <w:numFmt w:val="decimal"/>
            <w:numStart w:val="0"/>
          </w:endnotePr>
          <w:pgSz w:w="16838" w:h="11906"/>
          <w:pgMar w:top="1418" w:right="1440" w:bottom="1026" w:left="1440" w:header="0" w:footer="0" w:gutter="0"/>
          <w:pgNumType w:start="0"/>
          <w:cols w:space="720" w:num="1"/>
        </w:sectPr>
      </w:pPr>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151" w:hRule="exact"/>
        </w:trPr>
        <w:tc>
          <w:tcPr>
            <w:tcW w:w="796" w:type="dxa"/>
            <w:tcBorders>
              <w:top w:val="single" w:color="000000" w:sz="4" w:space="0"/>
            </w:tcBorders>
          </w:tcPr>
          <w:p>
            <w:pPr>
              <w:autoSpaceDE w:val="0"/>
              <w:autoSpaceDN w:val="0"/>
              <w:snapToGrid w:val="0"/>
              <w:spacing w:before="774"/>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21</w:t>
            </w:r>
          </w:p>
        </w:tc>
        <w:tc>
          <w:tcPr>
            <w:tcW w:w="4899" w:type="dxa"/>
            <w:tcBorders>
              <w:top w:val="single" w:color="000000" w:sz="4" w:space="0"/>
              <w:left w:val="single" w:color="000000" w:sz="4" w:space="0"/>
            </w:tcBorders>
          </w:tcPr>
          <w:p>
            <w:pPr>
              <w:autoSpaceDE w:val="0"/>
              <w:autoSpaceDN w:val="0"/>
              <w:snapToGrid w:val="0"/>
              <w:spacing w:before="63" w:line="281" w:lineRule="exact"/>
              <w:ind w:right="101"/>
              <w:rPr>
                <w:rFonts w:asciiTheme="minorEastAsia" w:hAnsiTheme="minorEastAsia" w:eastAsiaTheme="minorEastAsia" w:cstheme="minorEastAsia"/>
              </w:rPr>
            </w:pPr>
            <w:r>
              <w:rPr>
                <w:rFonts w:hint="eastAsia" w:asciiTheme="minorEastAsia" w:hAnsiTheme="minorEastAsia" w:eastAsiaTheme="minorEastAsia" w:cstheme="minorEastAsia"/>
              </w:rPr>
              <w:t>在重点民生领域不断探索信用信息应用与</w:t>
            </w:r>
            <w:r>
              <w:rPr>
                <w:rFonts w:hint="eastAsia" w:asciiTheme="minorEastAsia" w:hAnsiTheme="minorEastAsia" w:eastAsiaTheme="minorEastAsia" w:cstheme="minorEastAsia"/>
                <w:spacing w:val="-8"/>
              </w:rPr>
              <w:t>服</w:t>
            </w:r>
            <w:r>
              <w:rPr>
                <w:rFonts w:hint="eastAsia" w:asciiTheme="minorEastAsia" w:hAnsiTheme="minorEastAsia" w:eastAsiaTheme="minorEastAsia" w:cstheme="minorEastAsia"/>
                <w:spacing w:val="-1"/>
              </w:rPr>
              <w:t>务企业和社</w:t>
            </w:r>
            <w:r>
              <w:rPr>
                <w:rFonts w:hint="eastAsia" w:asciiTheme="minorEastAsia" w:hAnsiTheme="minorEastAsia" w:eastAsiaTheme="minorEastAsia" w:cstheme="minorEastAsia"/>
              </w:rPr>
              <w:t>会公众的有效对接</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指导各地各部门结合</w:t>
            </w:r>
            <w:r>
              <w:rPr>
                <w:rFonts w:asciiTheme="minorEastAsia" w:hAnsiTheme="minorEastAsia" w:eastAsiaTheme="minorEastAsia" w:cstheme="minorEastAsia"/>
              </w:rPr>
              <w:t>教育、</w:t>
            </w:r>
            <w:r>
              <w:rPr>
                <w:rFonts w:hint="eastAsia" w:asciiTheme="minorEastAsia" w:hAnsiTheme="minorEastAsia" w:eastAsiaTheme="minorEastAsia" w:cstheme="minorEastAsia"/>
              </w:rPr>
              <w:t>交通、</w:t>
            </w:r>
            <w:r>
              <w:rPr>
                <w:rFonts w:asciiTheme="minorEastAsia" w:hAnsiTheme="minorEastAsia" w:eastAsiaTheme="minorEastAsia" w:cstheme="minorEastAsia"/>
              </w:rPr>
              <w:t>医疗、养老、餐饮、旅游等</w:t>
            </w:r>
            <w:r>
              <w:rPr>
                <w:rFonts w:hint="eastAsia" w:asciiTheme="minorEastAsia" w:hAnsiTheme="minorEastAsia" w:eastAsiaTheme="minorEastAsia" w:cstheme="minorEastAsia"/>
              </w:rPr>
              <w:t>民生热点，加大与大数据公司、社会信用服务机构合作，研究出台“信用惠民措施清单”，创新开发“信用+互联网+民生”等多场景应用，</w:t>
            </w:r>
            <w:r>
              <w:rPr>
                <w:rFonts w:asciiTheme="minorEastAsia" w:hAnsiTheme="minorEastAsia" w:eastAsiaTheme="minorEastAsia" w:cstheme="minorEastAsia"/>
              </w:rPr>
              <w:t>实实在在地增进群众福祉。</w:t>
            </w:r>
          </w:p>
          <w:p>
            <w:pPr>
              <w:autoSpaceDE w:val="0"/>
              <w:autoSpaceDN w:val="0"/>
              <w:snapToGrid w:val="0"/>
              <w:spacing w:before="65518"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门结合教育</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rPr>
              <w:t>交通</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rPr>
              <w:t>医疗</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rPr>
              <w:t>养老</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rPr>
              <w:t>餐饮</w:t>
            </w:r>
            <w:r>
              <w:rPr>
                <w:rFonts w:hint="eastAsia" w:asciiTheme="minorEastAsia" w:hAnsiTheme="minorEastAsia" w:eastAsiaTheme="minorEastAsia" w:cstheme="minorEastAsia"/>
                <w:spacing w:val="-12"/>
              </w:rPr>
              <w:t>、</w:t>
            </w:r>
            <w:r>
              <w:rPr>
                <w:rFonts w:hint="eastAsia" w:asciiTheme="minorEastAsia" w:hAnsiTheme="minorEastAsia" w:eastAsiaTheme="minorEastAsia" w:cstheme="minorEastAsia"/>
              </w:rPr>
              <w:t>旅游</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等民生热点</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加大与大数据公司</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社会信用服</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务机构合作，研究出台“信用惠民措施清单”，</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创新开发“信用+互联网+民生”等多</w:t>
            </w:r>
            <w:r>
              <w:rPr>
                <w:rFonts w:hint="eastAsia" w:asciiTheme="minorEastAsia" w:hAnsiTheme="minorEastAsia" w:eastAsiaTheme="minorEastAsia" w:cstheme="minorEastAsia"/>
              </w:rPr>
              <w:t>场景应用。</w:t>
            </w:r>
          </w:p>
        </w:tc>
        <w:tc>
          <w:tcPr>
            <w:tcW w:w="4104" w:type="dxa"/>
            <w:tcBorders>
              <w:top w:val="single" w:color="000000" w:sz="4" w:space="0"/>
              <w:left w:val="single" w:color="000000" w:sz="4" w:space="0"/>
            </w:tcBorders>
          </w:tcPr>
          <w:p>
            <w:pPr>
              <w:autoSpaceDE w:val="0"/>
              <w:autoSpaceDN w:val="0"/>
              <w:snapToGrid w:val="0"/>
              <w:spacing w:before="261"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指导各部门结合教育、交通、医疗、养老、餐饮、旅游等民生热点出</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台“信用惠民措施清单”</w:t>
            </w:r>
            <w:r>
              <w:rPr>
                <w:rFonts w:hint="eastAsia" w:asciiTheme="minorEastAsia" w:hAnsiTheme="minorEastAsia" w:eastAsiaTheme="minorEastAsia" w:cstheme="minorEastAsia"/>
                <w:spacing w:val="-18"/>
              </w:rPr>
              <w:t>，</w:t>
            </w:r>
            <w:r>
              <w:rPr>
                <w:rFonts w:hint="eastAsia" w:asciiTheme="minorEastAsia" w:hAnsiTheme="minorEastAsia" w:eastAsiaTheme="minorEastAsia" w:cstheme="minorEastAsia"/>
              </w:rPr>
              <w:t>开发“信用+互联网+民生”等多场景应用。</w:t>
            </w:r>
          </w:p>
        </w:tc>
        <w:tc>
          <w:tcPr>
            <w:tcW w:w="1567" w:type="dxa"/>
            <w:tcBorders>
              <w:top w:val="single" w:color="000000" w:sz="4" w:space="0"/>
              <w:left w:val="single" w:color="000000" w:sz="4" w:space="0"/>
            </w:tcBorders>
          </w:tcPr>
          <w:p>
            <w:pPr>
              <w:autoSpaceDE w:val="0"/>
              <w:autoSpaceDN w:val="0"/>
              <w:snapToGrid w:val="0"/>
              <w:spacing w:before="580"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580" w:line="322" w:lineRule="exact"/>
              <w:ind w:left="185" w:right="187"/>
              <w:rPr>
                <w:rFonts w:asciiTheme="minorEastAsia" w:hAnsiTheme="minorEastAsia" w:eastAsiaTheme="minorEastAsia" w:cstheme="minorEastAsia"/>
              </w:rPr>
            </w:pPr>
            <w:r>
              <w:rPr>
                <w:rFonts w:hint="eastAsia" w:asciiTheme="minorEastAsia" w:hAnsiTheme="minorEastAsia" w:eastAsiaTheme="minorEastAsia" w:cstheme="minorEastAsia"/>
                <w:spacing w:val="-2"/>
              </w:rPr>
              <w:t>各有关</w:t>
            </w:r>
            <w:r>
              <w:rPr>
                <w:rFonts w:hint="eastAsia" w:asciiTheme="minorEastAsia" w:hAnsiTheme="minorEastAsia" w:eastAsiaTheme="minorEastAsia" w:cstheme="minorEastAsia"/>
              </w:rPr>
              <w:t>部</w:t>
            </w:r>
            <w:r>
              <w:rPr>
                <w:rFonts w:hint="eastAsia" w:asciiTheme="minorEastAsia" w:hAnsiTheme="minorEastAsia" w:eastAsiaTheme="minorEastAsia" w:cstheme="minorEastAsia"/>
                <w:spacing w:val="-2"/>
              </w:rPr>
              <w:t>门</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597"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3715" w:hRule="exact"/>
        </w:trPr>
        <w:tc>
          <w:tcPr>
            <w:tcW w:w="796" w:type="dxa"/>
            <w:tcBorders>
              <w:top w:val="single" w:color="000000" w:sz="4" w:space="0"/>
            </w:tcBorders>
          </w:tcPr>
          <w:p>
            <w:pPr>
              <w:autoSpaceDE w:val="0"/>
              <w:autoSpaceDN w:val="0"/>
              <w:snapToGrid w:val="0"/>
              <w:spacing w:before="1727"/>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22</w:t>
            </w:r>
          </w:p>
        </w:tc>
        <w:tc>
          <w:tcPr>
            <w:tcW w:w="4899" w:type="dxa"/>
            <w:tcBorders>
              <w:top w:val="single" w:color="000000" w:sz="4" w:space="0"/>
              <w:left w:val="single" w:color="000000" w:sz="4" w:space="0"/>
            </w:tcBorders>
          </w:tcPr>
          <w:p>
            <w:pPr>
              <w:autoSpaceDE w:val="0"/>
              <w:autoSpaceDN w:val="0"/>
              <w:snapToGrid w:val="0"/>
              <w:spacing w:before="317" w:line="278" w:lineRule="exact"/>
              <w:ind w:left="103" w:right="101"/>
              <w:rPr>
                <w:rFonts w:asciiTheme="minorEastAsia" w:hAnsiTheme="minorEastAsia" w:eastAsiaTheme="minorEastAsia" w:cstheme="minorEastAsia"/>
                <w:spacing w:val="-1"/>
              </w:rPr>
            </w:pPr>
          </w:p>
          <w:p>
            <w:pPr>
              <w:autoSpaceDE w:val="0"/>
              <w:autoSpaceDN w:val="0"/>
              <w:snapToGrid w:val="0"/>
              <w:spacing w:before="317" w:line="278" w:lineRule="exact"/>
              <w:ind w:left="103" w:right="101"/>
              <w:rPr>
                <w:rFonts w:asciiTheme="minorEastAsia" w:hAnsiTheme="minorEastAsia" w:eastAsiaTheme="minorEastAsia" w:cstheme="minorEastAsia"/>
                <w:spacing w:val="-1"/>
              </w:rPr>
            </w:pPr>
          </w:p>
          <w:p>
            <w:pPr>
              <w:autoSpaceDE w:val="0"/>
              <w:autoSpaceDN w:val="0"/>
              <w:snapToGrid w:val="0"/>
              <w:spacing w:before="317" w:line="278" w:lineRule="exact"/>
              <w:ind w:left="103" w:right="101"/>
              <w:rPr>
                <w:rFonts w:asciiTheme="minorEastAsia" w:hAnsiTheme="minorEastAsia" w:eastAsiaTheme="minorEastAsia" w:cstheme="minorEastAsia"/>
              </w:rPr>
            </w:pPr>
            <w:r>
              <w:rPr>
                <w:rFonts w:hint="eastAsia" w:asciiTheme="minorEastAsia" w:hAnsiTheme="minorEastAsia" w:eastAsiaTheme="minorEastAsia" w:cstheme="minorEastAsia"/>
                <w:spacing w:val="-1"/>
              </w:rPr>
              <w:t>加强信用洪泽</w:t>
            </w:r>
            <w:r>
              <w:rPr>
                <w:rFonts w:hint="eastAsia" w:asciiTheme="minorEastAsia" w:hAnsiTheme="minorEastAsia" w:eastAsiaTheme="minorEastAsia" w:cstheme="minorEastAsia"/>
              </w:rPr>
              <w:t>网站建设和运维管理</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利用网站</w:t>
            </w:r>
            <w:r>
              <w:rPr>
                <w:rFonts w:hint="eastAsia" w:asciiTheme="minorEastAsia" w:hAnsiTheme="minorEastAsia" w:eastAsiaTheme="minorEastAsia" w:cstheme="minorEastAsia"/>
                <w:spacing w:val="-1"/>
              </w:rPr>
              <w:t>平台宣传报</w:t>
            </w:r>
            <w:r>
              <w:rPr>
                <w:rFonts w:hint="eastAsia" w:asciiTheme="minorEastAsia" w:hAnsiTheme="minorEastAsia" w:eastAsiaTheme="minorEastAsia" w:cstheme="minorEastAsia"/>
              </w:rPr>
              <w:t>道国家和省</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市社会信用体系建设</w:t>
            </w:r>
          </w:p>
          <w:p>
            <w:pPr>
              <w:autoSpaceDE w:val="0"/>
              <w:autoSpaceDN w:val="0"/>
              <w:snapToGrid w:val="0"/>
              <w:spacing w:before="65521"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新政策</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新举措</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新成效</w:t>
            </w:r>
            <w:r>
              <w:rPr>
                <w:rFonts w:hint="eastAsia" w:asciiTheme="minorEastAsia" w:hAnsiTheme="minorEastAsia" w:eastAsiaTheme="minorEastAsia" w:cstheme="minorEastAsia"/>
                <w:spacing w:val="-19"/>
              </w:rPr>
              <w:t>。</w:t>
            </w:r>
            <w:r>
              <w:rPr>
                <w:rFonts w:hint="eastAsia" w:asciiTheme="minorEastAsia" w:hAnsiTheme="minorEastAsia" w:eastAsiaTheme="minorEastAsia" w:cstheme="minorEastAsia"/>
              </w:rPr>
              <w:t>通过网站和微信公</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众号提供对法人和自然人的信用信息服务</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持</w:t>
            </w:r>
          </w:p>
          <w:p>
            <w:pPr>
              <w:autoSpaceDE w:val="0"/>
              <w:autoSpaceDN w:val="0"/>
              <w:snapToGrid w:val="0"/>
              <w:spacing w:line="273"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续加强与媒体合作</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在淮安日报</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市广电台等</w:t>
            </w:r>
          </w:p>
          <w:p>
            <w:pPr>
              <w:autoSpaceDE w:val="0"/>
              <w:autoSpaceDN w:val="0"/>
              <w:snapToGrid w:val="0"/>
              <w:spacing w:before="65522"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开设诚信宣传专栏</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加大对诚信企业</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诚信群</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体和诚信人物的宣传力度</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按照省统一部署开</w:t>
            </w:r>
          </w:p>
          <w:p>
            <w:pPr>
              <w:autoSpaceDE w:val="0"/>
              <w:autoSpaceDN w:val="0"/>
              <w:snapToGrid w:val="0"/>
              <w:spacing w:line="273"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展“与信用同行 筑梦新时代”微信知识竞赛活</w:t>
            </w:r>
          </w:p>
          <w:p>
            <w:pPr>
              <w:autoSpaceDE w:val="0"/>
              <w:autoSpaceDN w:val="0"/>
              <w:snapToGrid w:val="0"/>
              <w:spacing w:before="65522"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动</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rPr>
              <w:t>全年编</w:t>
            </w:r>
            <w:r>
              <w:rPr>
                <w:rFonts w:hint="eastAsia" w:asciiTheme="minorEastAsia" w:hAnsiTheme="minorEastAsia" w:eastAsiaTheme="minorEastAsia" w:cstheme="minorEastAsia"/>
                <w:spacing w:val="-14"/>
              </w:rPr>
              <w:t>发</w:t>
            </w:r>
            <w:r>
              <w:rPr>
                <w:rFonts w:hint="eastAsia" w:asciiTheme="minorEastAsia" w:hAnsiTheme="minorEastAsia" w:eastAsiaTheme="minorEastAsia" w:cstheme="minorEastAsia"/>
              </w:rPr>
              <w:t>《诚信淮安</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rPr>
              <w:t>期</w:t>
            </w:r>
            <w:r>
              <w:rPr>
                <w:rFonts w:hint="eastAsia" w:asciiTheme="minorEastAsia" w:hAnsiTheme="minorEastAsia" w:eastAsiaTheme="minorEastAsia" w:cstheme="minorEastAsia"/>
                <w:spacing w:val="30"/>
              </w:rPr>
              <w:t>刊</w:t>
            </w:r>
            <w:r>
              <w:rPr>
                <w:rFonts w:hint="eastAsia" w:asciiTheme="minorEastAsia" w:hAnsiTheme="minorEastAsia" w:eastAsiaTheme="minorEastAsia" w:cstheme="minorEastAsia"/>
                <w:spacing w:val="60"/>
              </w:rPr>
              <w:t>4</w:t>
            </w:r>
            <w:r>
              <w:rPr>
                <w:rFonts w:hint="eastAsia" w:asciiTheme="minorEastAsia" w:hAnsiTheme="minorEastAsia" w:eastAsiaTheme="minorEastAsia" w:cstheme="minorEastAsia"/>
              </w:rPr>
              <w:t>期</w:t>
            </w:r>
            <w:r>
              <w:rPr>
                <w:rFonts w:hint="eastAsia" w:asciiTheme="minorEastAsia" w:hAnsiTheme="minorEastAsia" w:eastAsiaTheme="minorEastAsia" w:cstheme="minorEastAsia"/>
                <w:spacing w:val="-14"/>
              </w:rPr>
              <w:t>，</w:t>
            </w:r>
            <w:r>
              <w:rPr>
                <w:rFonts w:hint="eastAsia" w:asciiTheme="minorEastAsia" w:hAnsiTheme="minorEastAsia" w:eastAsiaTheme="minorEastAsia" w:cstheme="minorEastAsia"/>
              </w:rPr>
              <w:t>在国家</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发改</w:t>
            </w:r>
            <w:r>
              <w:rPr>
                <w:rFonts w:hint="eastAsia" w:asciiTheme="minorEastAsia" w:hAnsiTheme="minorEastAsia" w:eastAsiaTheme="minorEastAsia" w:cstheme="minorEastAsia"/>
                <w:spacing w:val="-29"/>
              </w:rPr>
              <w:t>委</w:t>
            </w:r>
            <w:r>
              <w:rPr>
                <w:rFonts w:hint="eastAsia" w:asciiTheme="minorEastAsia" w:hAnsiTheme="minorEastAsia" w:eastAsiaTheme="minorEastAsia" w:cstheme="minorEastAsia"/>
              </w:rPr>
              <w:t>《中国信用</w:t>
            </w:r>
            <w:r>
              <w:rPr>
                <w:rFonts w:hint="eastAsia" w:asciiTheme="minorEastAsia" w:hAnsiTheme="minorEastAsia" w:eastAsiaTheme="minorEastAsia" w:cstheme="minorEastAsia"/>
                <w:spacing w:val="-29"/>
              </w:rPr>
              <w:t>》</w:t>
            </w:r>
            <w:r>
              <w:rPr>
                <w:rFonts w:hint="eastAsia" w:asciiTheme="minorEastAsia" w:hAnsiTheme="minorEastAsia" w:eastAsiaTheme="minorEastAsia" w:cstheme="minorEastAsia"/>
              </w:rPr>
              <w:t>期刊和新华日报等省级以</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上平台进行宣传报道。</w:t>
            </w:r>
          </w:p>
        </w:tc>
        <w:tc>
          <w:tcPr>
            <w:tcW w:w="4104" w:type="dxa"/>
            <w:tcBorders>
              <w:top w:val="single" w:color="000000" w:sz="4" w:space="0"/>
              <w:left w:val="single" w:color="000000" w:sz="4" w:space="0"/>
            </w:tcBorders>
          </w:tcPr>
          <w:p>
            <w:pPr>
              <w:autoSpaceDE w:val="0"/>
              <w:autoSpaceDN w:val="0"/>
              <w:snapToGrid w:val="0"/>
              <w:spacing w:before="350" w:line="322" w:lineRule="exact"/>
              <w:ind w:left="105" w:right="105"/>
              <w:rPr>
                <w:rFonts w:asciiTheme="minorEastAsia" w:hAnsiTheme="minorEastAsia" w:eastAsiaTheme="minorEastAsia" w:cstheme="minorEastAsia"/>
              </w:rPr>
            </w:pPr>
          </w:p>
          <w:p>
            <w:pPr>
              <w:autoSpaceDE w:val="0"/>
              <w:autoSpaceDN w:val="0"/>
              <w:snapToGrid w:val="0"/>
              <w:spacing w:before="350"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①提升信用洪泽网站和信用服务水平，举办“与信用同行</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rPr>
              <w:t>筑</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梦新时代”微信知识竞赛活动。</w:t>
            </w:r>
          </w:p>
          <w:p>
            <w:pPr>
              <w:autoSpaceDE w:val="0"/>
              <w:autoSpaceDN w:val="0"/>
              <w:snapToGrid w:val="0"/>
              <w:spacing w:before="69" w:line="319"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②利用洪泽报、区广电台等区属媒体加大诚信企业、诚信群体和诚信人物的宣传力度。</w:t>
            </w:r>
          </w:p>
          <w:p>
            <w:pPr>
              <w:autoSpaceDE w:val="0"/>
              <w:autoSpaceDN w:val="0"/>
              <w:snapToGrid w:val="0"/>
              <w:spacing w:before="65" w:line="319" w:lineRule="exact"/>
              <w:ind w:left="105"/>
              <w:jc w:val="left"/>
              <w:rPr>
                <w:rFonts w:asciiTheme="minorEastAsia" w:hAnsiTheme="minorEastAsia" w:eastAsiaTheme="minorEastAsia" w:cstheme="minorEastAsia"/>
              </w:rPr>
            </w:pPr>
          </w:p>
        </w:tc>
        <w:tc>
          <w:tcPr>
            <w:tcW w:w="1567" w:type="dxa"/>
            <w:tcBorders>
              <w:top w:val="single" w:color="000000" w:sz="4" w:space="0"/>
              <w:left w:val="single" w:color="000000" w:sz="4" w:space="0"/>
            </w:tcBorders>
          </w:tcPr>
          <w:p>
            <w:pPr>
              <w:autoSpaceDE w:val="0"/>
              <w:autoSpaceDN w:val="0"/>
              <w:snapToGrid w:val="0"/>
              <w:spacing w:before="1533"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tcBorders>
          </w:tcPr>
          <w:p>
            <w:pPr>
              <w:autoSpaceDE w:val="0"/>
              <w:autoSpaceDN w:val="0"/>
              <w:snapToGrid w:val="0"/>
              <w:spacing w:before="15" w:line="300" w:lineRule="exact"/>
              <w:ind w:left="545"/>
              <w:jc w:val="left"/>
              <w:rPr>
                <w:rFonts w:asciiTheme="minorEastAsia" w:hAnsiTheme="minorEastAsia" w:eastAsiaTheme="minorEastAsia" w:cstheme="minorEastAsia"/>
              </w:rPr>
            </w:pPr>
          </w:p>
          <w:p>
            <w:pPr>
              <w:autoSpaceDE w:val="0"/>
              <w:autoSpaceDN w:val="0"/>
              <w:snapToGrid w:val="0"/>
              <w:spacing w:before="15" w:line="300" w:lineRule="exact"/>
              <w:ind w:left="545"/>
              <w:jc w:val="left"/>
              <w:rPr>
                <w:rFonts w:asciiTheme="minorEastAsia" w:hAnsiTheme="minorEastAsia" w:eastAsiaTheme="minorEastAsia" w:cstheme="minorEastAsia"/>
              </w:rPr>
            </w:pPr>
          </w:p>
          <w:p>
            <w:pPr>
              <w:autoSpaceDE w:val="0"/>
              <w:autoSpaceDN w:val="0"/>
              <w:snapToGrid w:val="0"/>
              <w:spacing w:before="15" w:line="300" w:lineRule="exact"/>
              <w:ind w:left="545"/>
              <w:jc w:val="left"/>
              <w:rPr>
                <w:rFonts w:asciiTheme="minorEastAsia" w:hAnsiTheme="minorEastAsia" w:eastAsiaTheme="minorEastAsia" w:cstheme="minorEastAsia"/>
              </w:rPr>
            </w:pPr>
          </w:p>
          <w:p>
            <w:pPr>
              <w:autoSpaceDE w:val="0"/>
              <w:autoSpaceDN w:val="0"/>
              <w:snapToGrid w:val="0"/>
              <w:spacing w:before="15" w:line="300" w:lineRule="exact"/>
              <w:ind w:left="545"/>
              <w:jc w:val="left"/>
              <w:rPr>
                <w:rFonts w:asciiTheme="minorEastAsia" w:hAnsiTheme="minorEastAsia" w:eastAsiaTheme="minorEastAsia" w:cstheme="minorEastAsia"/>
              </w:rPr>
            </w:pPr>
          </w:p>
          <w:p>
            <w:pPr>
              <w:autoSpaceDE w:val="0"/>
              <w:autoSpaceDN w:val="0"/>
              <w:snapToGrid w:val="0"/>
              <w:spacing w:before="15" w:line="300" w:lineRule="exact"/>
              <w:jc w:val="left"/>
              <w:rPr>
                <w:rFonts w:asciiTheme="minorEastAsia" w:hAnsiTheme="minorEastAsia" w:eastAsiaTheme="minorEastAsia" w:cstheme="minorEastAsia"/>
              </w:rPr>
            </w:pPr>
          </w:p>
          <w:p>
            <w:pPr>
              <w:autoSpaceDE w:val="0"/>
              <w:autoSpaceDN w:val="0"/>
              <w:snapToGrid w:val="0"/>
              <w:spacing w:before="15" w:line="30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区各有关部门，洪泽融媒体中心</w:t>
            </w:r>
          </w:p>
        </w:tc>
        <w:tc>
          <w:tcPr>
            <w:tcW w:w="1226" w:type="dxa"/>
            <w:tcBorders>
              <w:top w:val="single" w:color="000000" w:sz="4" w:space="0"/>
              <w:left w:val="single" w:color="000000" w:sz="4" w:space="0"/>
              <w:right w:val="single" w:color="000000" w:sz="8" w:space="0"/>
            </w:tcBorders>
          </w:tcPr>
          <w:p>
            <w:pPr>
              <w:autoSpaceDE w:val="0"/>
              <w:autoSpaceDN w:val="0"/>
              <w:snapToGrid w:val="0"/>
              <w:spacing w:before="1550" w:line="264" w:lineRule="auto"/>
              <w:ind w:left="218" w:right="213"/>
              <w:rPr>
                <w:rFonts w:asciiTheme="minorEastAsia" w:hAnsiTheme="minorEastAsia" w:eastAsiaTheme="minorEastAsia" w:cstheme="minorEastAsia"/>
              </w:rPr>
            </w:pPr>
            <w:r>
              <w:rPr>
                <w:rFonts w:hint="eastAsia" w:asciiTheme="minorEastAsia" w:hAnsiTheme="minorEastAsia" w:eastAsiaTheme="minorEastAsia" w:cstheme="minorEastAsia"/>
                <w:spacing w:val="-3"/>
              </w:rPr>
              <w:t>20</w:t>
            </w:r>
            <w:r>
              <w:rPr>
                <w:rFonts w:hint="eastAsia" w:asciiTheme="minorEastAsia" w:hAnsiTheme="minorEastAsia" w:eastAsiaTheme="minorEastAsia" w:cstheme="minorEastAsia"/>
                <w:spacing w:val="-2"/>
              </w:rPr>
              <w:t>2</w:t>
            </w:r>
            <w:r>
              <w:rPr>
                <w:rFonts w:hint="eastAsia" w:asciiTheme="minorEastAsia" w:hAnsiTheme="minorEastAsia" w:eastAsiaTheme="minorEastAsia" w:cstheme="minorEastAsia"/>
                <w:spacing w:val="58"/>
              </w:rPr>
              <w:t>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spacing w:val="-3"/>
              </w:rPr>
              <w:t>1</w:t>
            </w:r>
            <w:r>
              <w:rPr>
                <w:rFonts w:hint="eastAsia" w:asciiTheme="minorEastAsia" w:hAnsiTheme="minorEastAsia" w:eastAsiaTheme="minorEastAsia" w:cstheme="minorEastAsia"/>
                <w:spacing w:val="57"/>
              </w:rPr>
              <w:t>0</w:t>
            </w:r>
            <w:r>
              <w:rPr>
                <w:rFonts w:hint="eastAsia" w:asciiTheme="minorEastAsia" w:hAnsiTheme="minorEastAsia" w:eastAsiaTheme="minorEastAsia" w:cstheme="minorEastAsia"/>
                <w:spacing w:val="-3"/>
              </w:rPr>
              <w:t>月</w:t>
            </w:r>
            <w:r>
              <w:rPr>
                <w:rFonts w:hint="eastAsia" w:asciiTheme="minorEastAsia" w:hAnsiTheme="minorEastAsia" w:eastAsiaTheme="minorEastAsia" w:cstheme="minorEastAsia"/>
              </w:rPr>
              <w:t>底</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2383" w:hRule="exact"/>
        </w:trPr>
        <w:tc>
          <w:tcPr>
            <w:tcW w:w="796" w:type="dxa"/>
            <w:tcBorders>
              <w:top w:val="single" w:color="000000" w:sz="4" w:space="0"/>
              <w:bottom w:val="single" w:color="000000" w:sz="8" w:space="0"/>
            </w:tcBorders>
          </w:tcPr>
          <w:p>
            <w:pPr>
              <w:autoSpaceDE w:val="0"/>
              <w:autoSpaceDN w:val="0"/>
              <w:snapToGrid w:val="0"/>
              <w:spacing w:before="1057"/>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63" w:line="281"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rPr>
              <w:t>依托省、市信用服务机构管理系统</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督促规范各信</w:t>
            </w:r>
            <w:r>
              <w:rPr>
                <w:rFonts w:hint="eastAsia" w:asciiTheme="minorEastAsia" w:hAnsiTheme="minorEastAsia" w:eastAsiaTheme="minorEastAsia" w:cstheme="minorEastAsia"/>
                <w:spacing w:val="4"/>
              </w:rPr>
              <w:t>用服务机构及时上</w:t>
            </w:r>
            <w:r>
              <w:rPr>
                <w:rFonts w:hint="eastAsia" w:asciiTheme="minorEastAsia" w:hAnsiTheme="minorEastAsia" w:eastAsiaTheme="minorEastAsia" w:cstheme="minorEastAsia"/>
              </w:rPr>
              <w:t>传</w:t>
            </w:r>
            <w:r>
              <w:rPr>
                <w:rFonts w:hint="eastAsia" w:asciiTheme="minorEastAsia" w:hAnsiTheme="minorEastAsia" w:eastAsiaTheme="minorEastAsia" w:cstheme="minorEastAsia"/>
                <w:spacing w:val="4"/>
              </w:rPr>
              <w:t>并公示企业信用报</w:t>
            </w:r>
            <w:r>
              <w:rPr>
                <w:rFonts w:hint="eastAsia" w:asciiTheme="minorEastAsia" w:hAnsiTheme="minorEastAsia" w:eastAsiaTheme="minorEastAsia" w:cstheme="minorEastAsia"/>
              </w:rPr>
              <w:t>告和年度报告</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积极引进经过专业培训并获取相关资格的专业人才，进一步发挥信用服务机构在开展企业信用管理贯标和示范创建、政府采购和招投标等工作中的作用，督促信用服务机构不断加强自身诚信建设，提升服务质量，促进我区信用服务市场规范发展。</w:t>
            </w:r>
          </w:p>
          <w:p>
            <w:pPr>
              <w:autoSpaceDE w:val="0"/>
              <w:autoSpaceDN w:val="0"/>
              <w:snapToGrid w:val="0"/>
              <w:spacing w:before="65518"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资格的专业人才</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进一步发挥信用服务机构在</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开展企业信用管理贯标和示范创建</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政府采购</w:t>
            </w:r>
          </w:p>
          <w:p>
            <w:pPr>
              <w:autoSpaceDE w:val="0"/>
              <w:autoSpaceDN w:val="0"/>
              <w:snapToGrid w:val="0"/>
              <w:spacing w:before="65517"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和招投标等工作中的服务作用</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督促信用服务</w:t>
            </w:r>
          </w:p>
          <w:p>
            <w:pPr>
              <w:autoSpaceDE w:val="0"/>
              <w:autoSpaceDN w:val="0"/>
              <w:snapToGrid w:val="0"/>
              <w:spacing w:line="273"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1"/>
              </w:rPr>
              <w:t>机构不断加强自身诚信建设，</w:t>
            </w:r>
            <w:r>
              <w:rPr>
                <w:rFonts w:hint="eastAsia" w:asciiTheme="minorEastAsia" w:hAnsiTheme="minorEastAsia" w:eastAsiaTheme="minorEastAsia" w:cstheme="minorEastAsia"/>
              </w:rPr>
              <w:t>提升服务质量，</w:t>
            </w:r>
          </w:p>
          <w:p>
            <w:pPr>
              <w:autoSpaceDE w:val="0"/>
              <w:autoSpaceDN w:val="0"/>
              <w:snapToGrid w:val="0"/>
              <w:spacing w:before="65522"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促进我市信用服务市场规范发展。</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703"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szCs w:val="22"/>
              </w:rPr>
              <w:t>加强信用服务机构管理，督促信用服务机构提升自身服务质量，</w:t>
            </w:r>
            <w:r>
              <w:rPr>
                <w:rFonts w:hint="eastAsia" w:asciiTheme="minorEastAsia" w:hAnsiTheme="minorEastAsia" w:eastAsiaTheme="minorEastAsia" w:cstheme="minorEastAsia"/>
              </w:rPr>
              <w:t>促进我区</w:t>
            </w:r>
          </w:p>
          <w:p>
            <w:pPr>
              <w:autoSpaceDE w:val="0"/>
              <w:autoSpaceDN w:val="0"/>
              <w:snapToGrid w:val="0"/>
              <w:spacing w:before="15" w:line="300" w:lineRule="exact"/>
              <w:ind w:left="105"/>
              <w:jc w:val="left"/>
              <w:rPr>
                <w:rFonts w:asciiTheme="minorEastAsia" w:hAnsiTheme="minorEastAsia" w:eastAsiaTheme="minorEastAsia" w:cstheme="minorEastAsia"/>
              </w:rPr>
            </w:pPr>
            <w:r>
              <w:rPr>
                <w:rFonts w:hint="eastAsia" w:asciiTheme="minorEastAsia" w:hAnsiTheme="minorEastAsia" w:eastAsiaTheme="minorEastAsia" w:cstheme="minorEastAsia"/>
              </w:rPr>
              <w:t>信用服务市场规范发展。</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861"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878"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各信用服务机构</w:t>
            </w: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1041"/>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bl>
    <w:p>
      <w:pPr>
        <w:autoSpaceDE w:val="0"/>
        <w:autoSpaceDN w:val="0"/>
        <w:snapToGrid w:val="0"/>
        <w:spacing w:before="352" w:line="300" w:lineRule="exact"/>
        <w:ind w:left="6497"/>
        <w:jc w:val="left"/>
        <w:rPr>
          <w:rFonts w:asciiTheme="minorEastAsia" w:hAnsiTheme="minorEastAsia" w:eastAsiaTheme="minorEastAsia" w:cstheme="minorEastAsia"/>
        </w:rPr>
        <w:sectPr>
          <w:footnotePr>
            <w:numStart w:val="0"/>
          </w:footnotePr>
          <w:endnotePr>
            <w:numFmt w:val="decimal"/>
            <w:numStart w:val="0"/>
          </w:endnotePr>
          <w:pgSz w:w="16838" w:h="11906"/>
          <w:pgMar w:top="1418" w:right="1440" w:bottom="1026" w:left="1440" w:header="0" w:footer="0" w:gutter="0"/>
          <w:pgNumType w:start="0"/>
          <w:cols w:space="720" w:num="1"/>
        </w:sectPr>
      </w:pPr>
    </w:p>
    <w:tbl>
      <w:tblPr>
        <w:tblStyle w:val="4"/>
        <w:tblW w:w="14174" w:type="dxa"/>
        <w:tblInd w:w="-110" w:type="dxa"/>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Layout w:type="autofit"/>
        <w:tblCellMar>
          <w:top w:w="0" w:type="dxa"/>
          <w:left w:w="0" w:type="dxa"/>
          <w:bottom w:w="0" w:type="dxa"/>
          <w:right w:w="0" w:type="dxa"/>
        </w:tblCellMar>
      </w:tblPr>
      <w:tblGrid>
        <w:gridCol w:w="796"/>
        <w:gridCol w:w="4899"/>
        <w:gridCol w:w="4104"/>
        <w:gridCol w:w="1567"/>
        <w:gridCol w:w="1582"/>
        <w:gridCol w:w="1226"/>
      </w:tblGrid>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703" w:hRule="exact"/>
        </w:trPr>
        <w:tc>
          <w:tcPr>
            <w:tcW w:w="796" w:type="dxa"/>
          </w:tcPr>
          <w:p>
            <w:pPr>
              <w:autoSpaceDE w:val="0"/>
              <w:autoSpaceDN w:val="0"/>
              <w:snapToGrid w:val="0"/>
              <w:spacing w:before="201" w:line="300" w:lineRule="exact"/>
              <w:ind w:left="151"/>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4899" w:type="dxa"/>
            <w:tcBorders>
              <w:left w:val="single" w:color="000000" w:sz="4" w:space="0"/>
            </w:tcBorders>
          </w:tcPr>
          <w:p>
            <w:pPr>
              <w:autoSpaceDE w:val="0"/>
              <w:autoSpaceDN w:val="0"/>
              <w:snapToGrid w:val="0"/>
              <w:spacing w:before="201" w:line="300" w:lineRule="exact"/>
              <w:ind w:left="16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要</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点</w:t>
            </w:r>
          </w:p>
        </w:tc>
        <w:tc>
          <w:tcPr>
            <w:tcW w:w="4104" w:type="dxa"/>
            <w:tcBorders>
              <w:left w:val="single" w:color="000000" w:sz="4" w:space="0"/>
            </w:tcBorders>
          </w:tcPr>
          <w:p>
            <w:pPr>
              <w:autoSpaceDE w:val="0"/>
              <w:autoSpaceDN w:val="0"/>
              <w:snapToGrid w:val="0"/>
              <w:spacing w:before="201" w:line="300" w:lineRule="exact"/>
              <w:ind w:left="120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工</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作</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内</w:t>
            </w:r>
            <w:r>
              <w:rPr>
                <w:rFonts w:hint="eastAsia" w:asciiTheme="minorEastAsia" w:hAnsiTheme="minorEastAsia" w:eastAsiaTheme="minorEastAsia" w:cstheme="minorEastAsia"/>
                <w:b/>
                <w:bCs/>
                <w:spacing w:val="60"/>
              </w:rPr>
              <w:t xml:space="preserve"> </w:t>
            </w:r>
            <w:r>
              <w:rPr>
                <w:rFonts w:hint="eastAsia" w:asciiTheme="minorEastAsia" w:hAnsiTheme="minorEastAsia" w:eastAsiaTheme="minorEastAsia" w:cstheme="minorEastAsia"/>
                <w:b/>
                <w:bCs/>
              </w:rPr>
              <w:t>容</w:t>
            </w:r>
          </w:p>
        </w:tc>
        <w:tc>
          <w:tcPr>
            <w:tcW w:w="1567" w:type="dxa"/>
            <w:tcBorders>
              <w:left w:val="single" w:color="000000" w:sz="4" w:space="0"/>
            </w:tcBorders>
          </w:tcPr>
          <w:p>
            <w:pPr>
              <w:autoSpaceDE w:val="0"/>
              <w:autoSpaceDN w:val="0"/>
              <w:snapToGrid w:val="0"/>
              <w:spacing w:before="201" w:line="300" w:lineRule="exact"/>
              <w:ind w:left="297"/>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牵头单位</w:t>
            </w:r>
          </w:p>
        </w:tc>
        <w:tc>
          <w:tcPr>
            <w:tcW w:w="1582" w:type="dxa"/>
            <w:tcBorders>
              <w:left w:val="single" w:color="000000" w:sz="4" w:space="0"/>
            </w:tcBorders>
          </w:tcPr>
          <w:p>
            <w:pPr>
              <w:autoSpaceDE w:val="0"/>
              <w:autoSpaceDN w:val="0"/>
              <w:snapToGrid w:val="0"/>
              <w:spacing w:before="201" w:line="300" w:lineRule="exact"/>
              <w:ind w:left="305"/>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责任单位</w:t>
            </w:r>
          </w:p>
        </w:tc>
        <w:tc>
          <w:tcPr>
            <w:tcW w:w="1226" w:type="dxa"/>
            <w:tcBorders>
              <w:left w:val="single" w:color="000000" w:sz="4" w:space="0"/>
              <w:right w:val="single" w:color="000000" w:sz="8" w:space="0"/>
            </w:tcBorders>
          </w:tcPr>
          <w:p>
            <w:pPr>
              <w:autoSpaceDE w:val="0"/>
              <w:autoSpaceDN w:val="0"/>
              <w:snapToGrid w:val="0"/>
              <w:spacing w:before="201" w:line="300" w:lineRule="exact"/>
              <w:ind w:left="129"/>
              <w:jc w:val="left"/>
              <w:rPr>
                <w:rFonts w:asciiTheme="minorEastAsia" w:hAnsiTheme="minorEastAsia" w:eastAsiaTheme="minorEastAsia" w:cstheme="minorEastAsia"/>
                <w:b/>
                <w:bCs/>
              </w:rPr>
            </w:pPr>
            <w:r>
              <w:rPr>
                <w:rFonts w:hint="eastAsia" w:asciiTheme="minorEastAsia" w:hAnsiTheme="minorEastAsia" w:eastAsiaTheme="minorEastAsia" w:cstheme="minorEastAsia"/>
                <w:b/>
                <w:bCs/>
              </w:rPr>
              <w:t>完成时限</w:t>
            </w:r>
          </w:p>
        </w:tc>
      </w:tr>
      <w:tr>
        <w:tblPrEx>
          <w:tblBorders>
            <w:top w:val="single" w:color="000000" w:sz="8" w:space="0"/>
            <w:left w:val="single" w:color="000000" w:sz="8"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cantSplit/>
          <w:trHeight w:val="1980" w:hRule="exact"/>
        </w:trPr>
        <w:tc>
          <w:tcPr>
            <w:tcW w:w="796" w:type="dxa"/>
            <w:tcBorders>
              <w:top w:val="single" w:color="000000" w:sz="4" w:space="0"/>
              <w:bottom w:val="single" w:color="000000" w:sz="8" w:space="0"/>
            </w:tcBorders>
          </w:tcPr>
          <w:p>
            <w:pPr>
              <w:autoSpaceDE w:val="0"/>
              <w:autoSpaceDN w:val="0"/>
              <w:snapToGrid w:val="0"/>
              <w:spacing w:before="856"/>
              <w:ind w:left="271"/>
              <w:jc w:val="left"/>
              <w:rPr>
                <w:rFonts w:asciiTheme="minorEastAsia" w:hAnsiTheme="minorEastAsia" w:eastAsiaTheme="minorEastAsia" w:cstheme="minorEastAsia"/>
              </w:rPr>
            </w:pPr>
            <w:r>
              <w:rPr>
                <w:rFonts w:hint="eastAsia" w:asciiTheme="minorEastAsia" w:hAnsiTheme="minorEastAsia" w:eastAsiaTheme="minorEastAsia" w:cstheme="minorEastAsia"/>
              </w:rPr>
              <w:t>24</w:t>
            </w:r>
          </w:p>
        </w:tc>
        <w:tc>
          <w:tcPr>
            <w:tcW w:w="4899" w:type="dxa"/>
            <w:tcBorders>
              <w:top w:val="single" w:color="000000" w:sz="4" w:space="0"/>
              <w:left w:val="single" w:color="000000" w:sz="4" w:space="0"/>
              <w:bottom w:val="single" w:color="000000" w:sz="8" w:space="0"/>
            </w:tcBorders>
          </w:tcPr>
          <w:p>
            <w:pPr>
              <w:autoSpaceDE w:val="0"/>
              <w:autoSpaceDN w:val="0"/>
              <w:snapToGrid w:val="0"/>
              <w:spacing w:before="233" w:line="300" w:lineRule="exact"/>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spacing w:val="4"/>
              </w:rPr>
              <w:t>将社会信用体系建</w:t>
            </w:r>
            <w:r>
              <w:rPr>
                <w:rFonts w:hint="eastAsia" w:asciiTheme="minorEastAsia" w:hAnsiTheme="minorEastAsia" w:eastAsiaTheme="minorEastAsia" w:cstheme="minorEastAsia"/>
              </w:rPr>
              <w:t>设</w:t>
            </w:r>
            <w:r>
              <w:rPr>
                <w:rFonts w:hint="eastAsia" w:asciiTheme="minorEastAsia" w:hAnsiTheme="minorEastAsia" w:eastAsiaTheme="minorEastAsia" w:cstheme="minorEastAsia"/>
                <w:spacing w:val="4"/>
              </w:rPr>
              <w:t>工作纳入全区高质</w:t>
            </w:r>
            <w:r>
              <w:rPr>
                <w:rFonts w:hint="eastAsia" w:asciiTheme="minorEastAsia" w:hAnsiTheme="minorEastAsia" w:eastAsiaTheme="minorEastAsia" w:cstheme="minorEastAsia"/>
              </w:rPr>
              <w:t>量跨</w:t>
            </w:r>
            <w:r>
              <w:rPr>
                <w:rFonts w:hint="eastAsia" w:asciiTheme="minorEastAsia" w:hAnsiTheme="minorEastAsia" w:eastAsiaTheme="minorEastAsia" w:cstheme="minorEastAsia"/>
                <w:spacing w:val="-1"/>
              </w:rPr>
              <w:t>越发展目标考评体系</w:t>
            </w:r>
            <w:r>
              <w:rPr>
                <w:rFonts w:hint="eastAsia" w:asciiTheme="minorEastAsia" w:hAnsiTheme="minorEastAsia" w:eastAsiaTheme="minorEastAsia" w:cstheme="minorEastAsia"/>
                <w:spacing w:val="-59"/>
              </w:rPr>
              <w:t>，</w:t>
            </w:r>
            <w:r>
              <w:rPr>
                <w:rFonts w:hint="eastAsia" w:asciiTheme="minorEastAsia" w:hAnsiTheme="minorEastAsia" w:eastAsiaTheme="minorEastAsia" w:cstheme="minorEastAsia"/>
                <w:spacing w:val="-1"/>
              </w:rPr>
              <w:t>促进各</w:t>
            </w:r>
            <w:r>
              <w:rPr>
                <w:rFonts w:hint="eastAsia" w:asciiTheme="minorEastAsia" w:hAnsiTheme="minorEastAsia" w:eastAsiaTheme="minorEastAsia" w:cstheme="minorEastAsia"/>
              </w:rPr>
              <w:t>部门在服务 “放管服”改革</w:t>
            </w:r>
            <w:r>
              <w:rPr>
                <w:rFonts w:hint="eastAsia" w:asciiTheme="minorEastAsia" w:hAnsiTheme="minorEastAsia" w:eastAsiaTheme="minorEastAsia" w:cstheme="minorEastAsia"/>
                <w:spacing w:val="-23"/>
              </w:rPr>
              <w:t>、</w:t>
            </w:r>
            <w:r>
              <w:rPr>
                <w:rFonts w:hint="eastAsia" w:asciiTheme="minorEastAsia" w:hAnsiTheme="minorEastAsia" w:eastAsiaTheme="minorEastAsia" w:cstheme="minorEastAsia"/>
              </w:rPr>
              <w:t>优化市场营商环境</w:t>
            </w:r>
            <w:r>
              <w:rPr>
                <w:rFonts w:hint="eastAsia" w:asciiTheme="minorEastAsia" w:hAnsiTheme="minorEastAsia" w:eastAsiaTheme="minorEastAsia" w:cstheme="minorEastAsia"/>
                <w:spacing w:val="-23"/>
              </w:rPr>
              <w:t>、</w:t>
            </w:r>
            <w:r>
              <w:rPr>
                <w:rFonts w:hint="eastAsia" w:asciiTheme="minorEastAsia" w:hAnsiTheme="minorEastAsia" w:eastAsiaTheme="minorEastAsia" w:cstheme="minorEastAsia"/>
              </w:rPr>
              <w:t>信用惠企便民等多个维度发挥更多作用</w:t>
            </w:r>
            <w:r>
              <w:rPr>
                <w:rFonts w:hint="eastAsia" w:asciiTheme="minorEastAsia" w:hAnsiTheme="minorEastAsia" w:eastAsiaTheme="minorEastAsia" w:cstheme="minorEastAsia"/>
                <w:spacing w:val="-58"/>
              </w:rPr>
              <w:t>，</w:t>
            </w:r>
            <w:r>
              <w:rPr>
                <w:rFonts w:hint="eastAsia" w:asciiTheme="minorEastAsia" w:hAnsiTheme="minorEastAsia" w:eastAsiaTheme="minorEastAsia" w:cstheme="minorEastAsia"/>
              </w:rPr>
              <w:t>在更高层次上推动我区社会信用体系建设协调发展。</w:t>
            </w:r>
          </w:p>
        </w:tc>
        <w:tc>
          <w:tcPr>
            <w:tcW w:w="4104" w:type="dxa"/>
            <w:tcBorders>
              <w:top w:val="single" w:color="000000" w:sz="4" w:space="0"/>
              <w:left w:val="single" w:color="000000" w:sz="4" w:space="0"/>
              <w:bottom w:val="single" w:color="000000" w:sz="8" w:space="0"/>
            </w:tcBorders>
          </w:tcPr>
          <w:p>
            <w:pPr>
              <w:autoSpaceDE w:val="0"/>
              <w:autoSpaceDN w:val="0"/>
              <w:snapToGrid w:val="0"/>
              <w:spacing w:before="309" w:line="322"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①制定下发 2020 年社会信用体系工作考核方案。</w:t>
            </w:r>
          </w:p>
          <w:p>
            <w:pPr>
              <w:autoSpaceDE w:val="0"/>
              <w:autoSpaceDN w:val="0"/>
              <w:snapToGrid w:val="0"/>
              <w:spacing w:before="64" w:line="319" w:lineRule="exact"/>
              <w:ind w:left="105" w:right="105"/>
              <w:rPr>
                <w:rFonts w:asciiTheme="minorEastAsia" w:hAnsiTheme="minorEastAsia" w:eastAsiaTheme="minorEastAsia" w:cstheme="minorEastAsia"/>
              </w:rPr>
            </w:pPr>
            <w:r>
              <w:rPr>
                <w:rFonts w:hint="eastAsia" w:asciiTheme="minorEastAsia" w:hAnsiTheme="minorEastAsia" w:eastAsiaTheme="minorEastAsia" w:cstheme="minorEastAsia"/>
              </w:rPr>
              <w:t>②按照区高质量跨越发展考核办统一部署，开展信用体系考核工作。</w:t>
            </w:r>
          </w:p>
        </w:tc>
        <w:tc>
          <w:tcPr>
            <w:tcW w:w="1567" w:type="dxa"/>
            <w:tcBorders>
              <w:top w:val="single" w:color="000000" w:sz="4" w:space="0"/>
              <w:left w:val="single" w:color="000000" w:sz="4" w:space="0"/>
              <w:bottom w:val="single" w:color="000000" w:sz="8" w:space="0"/>
            </w:tcBorders>
          </w:tcPr>
          <w:p>
            <w:pPr>
              <w:autoSpaceDE w:val="0"/>
              <w:autoSpaceDN w:val="0"/>
              <w:snapToGrid w:val="0"/>
              <w:spacing w:before="659" w:line="322" w:lineRule="exact"/>
              <w:ind w:left="177" w:right="90" w:firstLine="120"/>
              <w:jc w:val="left"/>
              <w:rPr>
                <w:rFonts w:asciiTheme="minorEastAsia" w:hAnsiTheme="minorEastAsia" w:eastAsiaTheme="minorEastAsia" w:cstheme="minorEastAsia"/>
              </w:rPr>
            </w:pPr>
            <w:r>
              <w:rPr>
                <w:rFonts w:hint="eastAsia" w:asciiTheme="minorEastAsia" w:hAnsiTheme="minorEastAsia" w:eastAsiaTheme="minorEastAsia" w:cstheme="minorEastAsia"/>
              </w:rPr>
              <w:t>区发改委（信用办）</w:t>
            </w:r>
          </w:p>
        </w:tc>
        <w:tc>
          <w:tcPr>
            <w:tcW w:w="1582" w:type="dxa"/>
            <w:tcBorders>
              <w:top w:val="single" w:color="000000" w:sz="4" w:space="0"/>
              <w:left w:val="single" w:color="000000" w:sz="4" w:space="0"/>
              <w:bottom w:val="single" w:color="000000" w:sz="8" w:space="0"/>
            </w:tcBorders>
          </w:tcPr>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jc w:val="left"/>
              <w:rPr>
                <w:rFonts w:asciiTheme="minorEastAsia" w:hAnsiTheme="minorEastAsia" w:eastAsiaTheme="minorEastAsia" w:cstheme="minorEastAsia"/>
              </w:rPr>
            </w:pPr>
          </w:p>
          <w:p>
            <w:pPr>
              <w:autoSpaceDE w:val="0"/>
              <w:autoSpaceDN w:val="0"/>
              <w:snapToGrid w:val="0"/>
              <w:spacing w:before="22" w:line="300" w:lineRule="exact"/>
              <w:ind w:firstLine="240" w:firstLineChars="100"/>
              <w:jc w:val="left"/>
              <w:rPr>
                <w:rFonts w:asciiTheme="minorEastAsia" w:hAnsiTheme="minorEastAsia" w:eastAsiaTheme="minorEastAsia" w:cstheme="minorEastAsia"/>
              </w:rPr>
            </w:pPr>
            <w:r>
              <w:rPr>
                <w:rFonts w:hint="eastAsia" w:asciiTheme="minorEastAsia" w:hAnsiTheme="minorEastAsia" w:eastAsiaTheme="minorEastAsia" w:cstheme="minorEastAsia"/>
              </w:rPr>
              <w:t>区各部门</w:t>
            </w:r>
          </w:p>
        </w:tc>
        <w:tc>
          <w:tcPr>
            <w:tcW w:w="1226" w:type="dxa"/>
            <w:tcBorders>
              <w:top w:val="single" w:color="000000" w:sz="4" w:space="0"/>
              <w:left w:val="single" w:color="000000" w:sz="4" w:space="0"/>
              <w:bottom w:val="single" w:color="000000" w:sz="8" w:space="0"/>
              <w:right w:val="single" w:color="000000" w:sz="8" w:space="0"/>
            </w:tcBorders>
          </w:tcPr>
          <w:p>
            <w:pPr>
              <w:autoSpaceDE w:val="0"/>
              <w:autoSpaceDN w:val="0"/>
              <w:snapToGrid w:val="0"/>
              <w:spacing w:before="840"/>
              <w:ind w:left="103"/>
              <w:jc w:val="left"/>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spacing w:val="53"/>
              </w:rPr>
              <w:t>0</w:t>
            </w:r>
            <w:r>
              <w:rPr>
                <w:rFonts w:hint="eastAsia" w:asciiTheme="minorEastAsia" w:hAnsiTheme="minorEastAsia" w:eastAsiaTheme="minorEastAsia" w:cstheme="minorEastAsia"/>
              </w:rPr>
              <w:t>年底</w:t>
            </w:r>
          </w:p>
        </w:tc>
      </w:tr>
    </w:tbl>
    <w:p>
      <w:pPr>
        <w:autoSpaceDE w:val="0"/>
        <w:autoSpaceDN w:val="0"/>
        <w:snapToGrid w:val="0"/>
        <w:spacing w:before="433" w:line="300" w:lineRule="exact"/>
        <w:ind w:left="6497"/>
        <w:jc w:val="left"/>
        <w:rPr>
          <w:rFonts w:asciiTheme="minorEastAsia" w:hAnsiTheme="minorEastAsia" w:eastAsiaTheme="minorEastAsia" w:cstheme="minorEastAsia"/>
        </w:rPr>
      </w:pPr>
    </w:p>
    <w:sectPr>
      <w:footnotePr>
        <w:numStart w:val="0"/>
      </w:footnotePr>
      <w:endnotePr>
        <w:numFmt w:val="decimal"/>
        <w:numStart w:val="0"/>
      </w:endnotePr>
      <w:pgSz w:w="16838" w:h="11906"/>
      <w:pgMar w:top="720" w:right="720" w:bottom="720" w:left="720" w:header="0" w:footer="0" w:gutter="0"/>
      <w:pgNumType w:start="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drawingGridHorizontalSpacing w:val="120"/>
  <w:drawingGridVerticalSpacing w:val="0"/>
  <w:displayHorizontalDrawingGridEvery w:val="0"/>
  <w:displayVerticalDrawingGridEvery w:val="0"/>
  <w:characterSpacingControl w:val="compressPunctuation"/>
  <w:footnotePr>
    <w:numStart w:val="0"/>
  </w:footnotePr>
  <w:endnotePr>
    <w:numFmt w:val="decimal"/>
    <w:numStart w:val="0"/>
  </w:endnotePr>
  <w:compat>
    <w:balanceSingleByteDoubleByteWidth/>
    <w:useFELayout/>
    <w:compatSetting w:name="compatibilityMode" w:uri="http://schemas.microsoft.com/office/word" w:val="12"/>
  </w:compat>
  <w:rsids>
    <w:rsidRoot w:val="00665447"/>
    <w:rsid w:val="002944D5"/>
    <w:rsid w:val="00665447"/>
    <w:rsid w:val="007771A0"/>
    <w:rsid w:val="0082334F"/>
    <w:rsid w:val="0098354A"/>
    <w:rsid w:val="009878A9"/>
    <w:rsid w:val="00990985"/>
    <w:rsid w:val="00DE34B1"/>
    <w:rsid w:val="00F53E1C"/>
    <w:rsid w:val="0D4E1322"/>
    <w:rsid w:val="0FE53664"/>
    <w:rsid w:val="27377EB3"/>
    <w:rsid w:val="3571660B"/>
    <w:rsid w:val="440A76F9"/>
    <w:rsid w:val="48161CB7"/>
    <w:rsid w:val="550A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Times New Roman"/>
      <w:color w:val="000000"/>
      <w:sz w:val="18"/>
      <w:szCs w:val="18"/>
    </w:rPr>
  </w:style>
  <w:style w:type="character" w:customStyle="1" w:styleId="7">
    <w:name w:val="页脚 Char"/>
    <w:basedOn w:val="5"/>
    <w:link w:val="2"/>
    <w:qFormat/>
    <w:uiPriority w:val="0"/>
    <w:rPr>
      <w:rFonts w:eastAsia="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1002</Words>
  <Characters>5717</Characters>
  <Lines>47</Lines>
  <Paragraphs>13</Paragraphs>
  <TotalTime>56</TotalTime>
  <ScaleCrop>false</ScaleCrop>
  <LinksUpToDate>false</LinksUpToDate>
  <CharactersWithSpaces>6706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2020-06-24T07:36:00Z</dcterms:created>
  <dc:creator>user</dc:creator>
  <cp:lastModifiedBy>吃够够</cp:lastModifiedBy>
  <cp:lastPrinted>2020-07-03T05:26:00Z</cp:lastPrinted>
  <dcterms:modified xsi:type="dcterms:W3CDTF">2020-07-24T02:04:22Z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